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4B7D" w14:textId="77777777" w:rsidR="00A1302D" w:rsidRPr="00C82267" w:rsidRDefault="00A1302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01EFBD40" w14:textId="77777777" w:rsidR="00A1302D" w:rsidRDefault="004411CD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Кресло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Patrick</w:t>
      </w:r>
    </w:p>
    <w:p w14:paraId="653BF49F" w14:textId="77777777" w:rsidR="00A1302D" w:rsidRDefault="00A130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2476B1" w14:textId="77777777" w:rsidR="00A1302D" w:rsidRDefault="004411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</w:p>
    <w:p w14:paraId="39EA499B" w14:textId="77777777" w:rsidR="00A1302D" w:rsidRDefault="00A1302D"/>
    <w:p w14:paraId="6C1688F6" w14:textId="77777777" w:rsidR="00A1302D" w:rsidRDefault="004411CD">
      <w:pPr>
        <w:jc w:val="center"/>
      </w:pPr>
      <w:r>
        <w:rPr>
          <w:noProof/>
        </w:rPr>
        <w:drawing>
          <wp:inline distT="0" distB="0" distL="0" distR="0" wp14:anchorId="278A7A60" wp14:editId="06858A72">
            <wp:extent cx="3619500" cy="5603240"/>
            <wp:effectExtent l="0" t="0" r="0" b="0"/>
            <wp:docPr id="1" name="Picture" descr="Patric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atrick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60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13469" w14:textId="77777777" w:rsidR="00A1302D" w:rsidRDefault="00A1302D"/>
    <w:p w14:paraId="5894817A" w14:textId="77777777" w:rsidR="00A1302D" w:rsidRDefault="00A1302D"/>
    <w:p w14:paraId="5437FD49" w14:textId="77777777" w:rsidR="00A1302D" w:rsidRDefault="00A1302D"/>
    <w:p w14:paraId="34E3D1CD" w14:textId="59B9CC80" w:rsidR="00A1302D" w:rsidRDefault="00C822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267">
        <w:rPr>
          <w:rFonts w:ascii="Times New Roman" w:eastAsia="Times New Roman" w:hAnsi="Times New Roman" w:cs="Times New Roman"/>
          <w:b/>
          <w:sz w:val="24"/>
          <w:szCs w:val="24"/>
        </w:rPr>
        <w:t>ALILAND.MARKET</w:t>
      </w:r>
    </w:p>
    <w:p w14:paraId="47E72191" w14:textId="77777777" w:rsidR="00C82267" w:rsidRDefault="00C822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46A56" w14:textId="77777777" w:rsidR="00A1302D" w:rsidRDefault="004411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14:paraId="15A02CF4" w14:textId="77777777" w:rsidR="00A1302D" w:rsidRDefault="004411CD">
      <w:pPr>
        <w:jc w:val="center"/>
      </w:pPr>
      <w:r>
        <w:rPr>
          <w:noProof/>
        </w:rPr>
        <w:drawing>
          <wp:inline distT="0" distB="0" distL="0" distR="0" wp14:anchorId="4C1CFB86" wp14:editId="0EEA21CB">
            <wp:extent cx="3962400" cy="6134100"/>
            <wp:effectExtent l="0" t="0" r="0" b="0"/>
            <wp:docPr id="2" name="Picture" descr="C:\Documents and Settings\administrator\Рабочий стол\GK\Дополнительные материалы\Паспорта на кресла\Схемы кресел\Patric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dministrator\Рабочий стол\GK\Дополнительные материалы\Паспорта на кресла\Схемы кресел\Patrick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93999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Спинка</w:t>
      </w:r>
    </w:p>
    <w:p w14:paraId="5A537BD2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Сиденье</w:t>
      </w:r>
    </w:p>
    <w:p w14:paraId="4FC20DF1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Подлокотники</w:t>
      </w:r>
    </w:p>
    <w:p w14:paraId="629DAA8B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Механизм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Мультиблок</w:t>
      </w:r>
      <w:proofErr w:type="spellEnd"/>
    </w:p>
    <w:p w14:paraId="55A48816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Газлифт</w:t>
      </w:r>
    </w:p>
    <w:p w14:paraId="24059BEB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Крестовина</w:t>
      </w:r>
    </w:p>
    <w:p w14:paraId="063B5DBE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Ручка механизма подъёма</w:t>
      </w:r>
    </w:p>
    <w:p w14:paraId="2E87ED8F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Ручка механизма качания</w:t>
      </w:r>
    </w:p>
    <w:p w14:paraId="2FB14EE2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– Ролики </w:t>
      </w:r>
    </w:p>
    <w:p w14:paraId="402BF5F7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болты, </w:t>
      </w:r>
      <w:r>
        <w:rPr>
          <w:rFonts w:ascii="Times New Roman" w:hAnsi="Times New Roman" w:cs="Times New Roman"/>
          <w:sz w:val="24"/>
          <w:szCs w:val="24"/>
        </w:rPr>
        <w:t>шайбы, шестигранный ключ, заглушки</w:t>
      </w:r>
    </w:p>
    <w:p w14:paraId="7187D19B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2810F17" w14:textId="77777777" w:rsidR="00A1302D" w:rsidRDefault="00A1302D">
      <w:pPr>
        <w:spacing w:after="0" w:line="100" w:lineRule="atLeast"/>
        <w:rPr>
          <w:rFonts w:ascii="Times New Roman" w:hAnsi="Times New Roman" w:cs="Times New Roman"/>
          <w:color w:val="808080"/>
          <w:sz w:val="24"/>
          <w:szCs w:val="24"/>
        </w:rPr>
      </w:pPr>
    </w:p>
    <w:p w14:paraId="38D45D96" w14:textId="08FF9411" w:rsidR="00A1302D" w:rsidRDefault="00A1302D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4FE0023A" w14:textId="5FC251CC" w:rsidR="00C82267" w:rsidRDefault="00C82267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3CC8DA13" w14:textId="0062D203" w:rsidR="00C82267" w:rsidRDefault="00C82267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6A1F7F06" w14:textId="55590363" w:rsidR="00C82267" w:rsidRDefault="00C82267">
      <w:pPr>
        <w:spacing w:after="0" w:line="100" w:lineRule="atLeast"/>
        <w:rPr>
          <w:rFonts w:ascii="Times New Roman" w:hAnsi="Times New Roman" w:cs="Times New Roman"/>
          <w:color w:val="808080"/>
        </w:rPr>
      </w:pPr>
    </w:p>
    <w:p w14:paraId="52E3DF01" w14:textId="77777777" w:rsidR="00C82267" w:rsidRDefault="00C8226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461712D7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14:paraId="7E3AA9A7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B8B6CEC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  <w:lang w:val="en-US"/>
        </w:rPr>
        <w:t>Patrick</w:t>
      </w:r>
      <w:r>
        <w:rPr>
          <w:rFonts w:ascii="Times New Roman" w:hAnsi="Times New Roman" w:cs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 w14:paraId="1EDE59F3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532D8C4E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14:paraId="156C5BB0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7906301F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обтянуто эко кожей </w:t>
      </w:r>
      <w:r>
        <w:rPr>
          <w:rFonts w:ascii="Times New Roman" w:hAnsi="Times New Roman" w:cs="Times New Roman"/>
          <w:sz w:val="24"/>
          <w:szCs w:val="24"/>
          <w:lang w:val="en-US"/>
        </w:rPr>
        <w:t>Oregon</w:t>
      </w:r>
      <w:r>
        <w:rPr>
          <w:rFonts w:ascii="Times New Roman" w:hAnsi="Times New Roman" w:cs="Times New Roman"/>
          <w:sz w:val="24"/>
          <w:szCs w:val="24"/>
        </w:rPr>
        <w:t xml:space="preserve"> 3-й категории. </w:t>
      </w:r>
    </w:p>
    <w:p w14:paraId="7D711682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цветовые варианты: чёрный, бежевый или бордовый.</w:t>
      </w:r>
    </w:p>
    <w:p w14:paraId="7679862A" w14:textId="77777777" w:rsidR="00A1302D" w:rsidRDefault="004411CD">
      <w:pPr>
        <w:spacing w:after="0" w:line="100" w:lineRule="atLeast"/>
        <w:jc w:val="center"/>
      </w:pPr>
      <w:r>
        <w:rPr>
          <w:noProof/>
        </w:rPr>
        <w:drawing>
          <wp:inline distT="0" distB="0" distL="0" distR="0" wp14:anchorId="471F219E" wp14:editId="10597F12">
            <wp:extent cx="5940425" cy="4297680"/>
            <wp:effectExtent l="0" t="0" r="0" b="0"/>
            <wp:docPr id="3" name="Picture" descr="C:\Documents and Settings\administrator\Рабочий стол\GK\Дополнительные материалы\Паспорта на кресла\Images\Цветовые решения кресел\2. Pat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administrator\Рабочий стол\GK\Дополнительные материалы\Паспорта на кресла\Images\Цветовые решения кресел\2. Patric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CECB9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 w14:paraId="03B24B9A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Кресло обладает с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</w:t>
      </w: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 xml:space="preserve">ении - </w:t>
      </w:r>
      <w:proofErr w:type="spellStart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мультиблок</w:t>
      </w:r>
      <w:proofErr w:type="spellEnd"/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.</w:t>
      </w:r>
    </w:p>
    <w:p w14:paraId="6A0B16FA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3540"/>
          <w:sz w:val="24"/>
          <w:szCs w:val="24"/>
          <w:shd w:val="clear" w:color="auto" w:fill="FFFFFF"/>
        </w:rPr>
        <w:t>Газлифт обеспечивает амортизацию и плавную регулировку кресла по высоте.</w:t>
      </w:r>
    </w:p>
    <w:p w14:paraId="467D7253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 w14:paraId="5597BD82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подъёма отвечает за регулировку кресла</w:t>
      </w:r>
      <w:r>
        <w:rPr>
          <w:rFonts w:ascii="Times New Roman" w:hAnsi="Times New Roman" w:cs="Times New Roman"/>
          <w:sz w:val="24"/>
          <w:szCs w:val="24"/>
        </w:rPr>
        <w:t xml:space="preserve"> по высоте.</w:t>
      </w:r>
    </w:p>
    <w:p w14:paraId="394DF886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 w14:paraId="7F43ED6A" w14:textId="77777777" w:rsidR="00A1302D" w:rsidRDefault="004411CD">
      <w:pPr>
        <w:pStyle w:val="af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Ролики прорезиненные.</w:t>
      </w:r>
    </w:p>
    <w:p w14:paraId="6BF7F94F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3244B01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Сборка.</w:t>
      </w:r>
    </w:p>
    <w:p w14:paraId="425E3038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 w14:paraId="326C996E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</w:t>
      </w:r>
      <w:r>
        <w:rPr>
          <w:rFonts w:ascii="Times New Roman" w:hAnsi="Times New Roman" w:cs="Times New Roman"/>
          <w:sz w:val="24"/>
          <w:szCs w:val="24"/>
        </w:rPr>
        <w:t>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 w14:paraId="0B46D693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37A26F10" w14:textId="77777777" w:rsidR="00A1302D" w:rsidRDefault="00A1302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D8B9259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14:paraId="1E7A62DC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2F5595" w14:textId="77777777" w:rsidR="00A1302D" w:rsidRDefault="004411C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Артикул: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2065Н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2065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burgundy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AF30FCB" w14:textId="77777777" w:rsidR="00A1302D" w:rsidRDefault="004411C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Страна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производства: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14:paraId="49B1B058" w14:textId="77777777" w:rsidR="00A1302D" w:rsidRDefault="00A1302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C6F264" w14:textId="77777777" w:rsidR="00A1302D" w:rsidRDefault="004411CD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A1302D" w14:paraId="6053D09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DB8AD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 120-130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B29039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сиденья …………... 56 см</w:t>
            </w:r>
          </w:p>
        </w:tc>
      </w:tr>
      <w:tr w:rsidR="00A1302D" w14:paraId="4DBE4E2B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5402B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B5DE7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спинки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A1302D" w14:paraId="43BE23AF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9AD00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сиденья …………... 54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FEA9A0" w14:textId="77777777" w:rsidR="00A1302D" w:rsidRDefault="004411C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 w14:paraId="706BD221" w14:textId="77777777" w:rsidR="00A1302D" w:rsidRDefault="00A1302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928DB" w14:textId="77777777" w:rsidR="00A1302D" w:rsidRDefault="004411C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A1302D" w14:paraId="52052601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156EA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02480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A1302D" w14:paraId="07942B7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8FD699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286413" w14:textId="77777777" w:rsidR="00A1302D" w:rsidRDefault="00A1302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302D" w14:paraId="6293AC59" w14:textId="77777777"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53F966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авки ног</w:t>
            </w:r>
          </w:p>
        </w:tc>
      </w:tr>
      <w:tr w:rsidR="00A1302D" w14:paraId="03DAA26F" w14:textId="77777777">
        <w:trPr>
          <w:trHeight w:val="326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47BA8E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CCCCD4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 w14:paraId="75961F63" w14:textId="77777777" w:rsidR="00A1302D" w:rsidRDefault="00A1302D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F1978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BIFMA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A1302D" w14:paraId="67FAFC24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C0D7D9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59612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– полиамид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стеклонаполненный</w:t>
            </w:r>
            <w:proofErr w:type="spellEnd"/>
          </w:p>
        </w:tc>
      </w:tr>
      <w:tr w:rsidR="00A1302D" w14:paraId="257FB0F9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7D57C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5B8CF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14:paraId="2EB4F6C8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C2494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A1302D" w14:paraId="697775B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C43E60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……. 80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999F0C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A1302D" w14:paraId="6F837375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EBA59B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…... 50-55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3CE0A9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A1302D" w14:paraId="1403D7C4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F134F6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972BE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72792D87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Снабжена двойными смягчающими декоративными накладками и подголовником. </w:t>
      </w:r>
    </w:p>
    <w:p w14:paraId="2DD47E25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80CB6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677"/>
        <w:gridCol w:w="4678"/>
      </w:tblGrid>
      <w:tr w:rsidR="00A1302D" w14:paraId="7E8E8146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C6F99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54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21ED04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A1302D" w14:paraId="6D926320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025DEE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56 см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A44E9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A1302D" w14:paraId="5A6C0C1A" w14:textId="77777777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1C394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 см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8CF79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14:paraId="7E1935A8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65 см</w:t>
      </w:r>
    </w:p>
    <w:p w14:paraId="282C63AC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877DA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498"/>
        <w:gridCol w:w="6073"/>
      </w:tblGrid>
      <w:tr w:rsidR="00A1302D" w14:paraId="3276730F" w14:textId="77777777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AD324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Мультиблок</w:t>
            </w:r>
            <w:proofErr w:type="spell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2E9F7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 w:rsidR="00A1302D" w14:paraId="70CF8082" w14:textId="77777777">
        <w:trPr>
          <w:trHeight w:val="562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8E77C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Газ-лифт</w:t>
            </w:r>
            <w:proofErr w:type="gramEnd"/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453C25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 w14:paraId="3420FE7B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 w14:paraId="6381F489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8F089C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55"/>
      </w:tblGrid>
      <w:tr w:rsidR="00A1302D" w14:paraId="76A8ABFB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9FE2D" w14:textId="77777777" w:rsidR="00A1302D" w:rsidRDefault="004411C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 w:rsidR="00A1302D" w14:paraId="45FB4DD1" w14:textId="77777777"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ABFC2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Состав: полиэстер 70%; полиуретан 25%;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хлопок  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</w:tbl>
    <w:p w14:paraId="54E52AAF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35AA8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A1302D" w14:paraId="0754A4F1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9CC20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8D373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Плотность: 24кг/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proofErr w:type="gramEnd"/>
          </w:p>
        </w:tc>
      </w:tr>
    </w:tbl>
    <w:p w14:paraId="554873F0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94957A" w14:textId="77777777" w:rsidR="00A1302D" w:rsidRDefault="004411C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w="9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62"/>
        <w:gridCol w:w="5093"/>
      </w:tblGrid>
      <w:tr w:rsidR="00A1302D" w14:paraId="547C04EB" w14:textId="77777777">
        <w:tc>
          <w:tcPr>
            <w:tcW w:w="4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375A9C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w="5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C0517" w14:textId="77777777" w:rsidR="00A1302D" w:rsidRDefault="004411CD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 w14:paraId="34D582BD" w14:textId="77777777" w:rsidR="00A1302D" w:rsidRDefault="00A1302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55E8E" w14:textId="77777777" w:rsidR="00A1302D" w:rsidRDefault="004411CD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14:paraId="2F095BE2" w14:textId="77777777" w:rsidR="00A1302D" w:rsidRDefault="00A1302D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16AEF7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упаковки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……. 35х85х65 см</w:t>
      </w:r>
    </w:p>
    <w:p w14:paraId="2243069C" w14:textId="77777777" w:rsidR="00A1302D" w:rsidRDefault="004411CD">
      <w:pPr>
        <w:spacing w:after="0" w:line="100" w:lineRule="atLeast"/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Объём упаковки …………………. 0,19 м</w:t>
      </w:r>
      <w:r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14:paraId="00615017" w14:textId="77777777" w:rsidR="00A1302D" w:rsidRDefault="004411C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брутто ………………………... 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14:paraId="304A256C" w14:textId="77777777" w:rsidR="00A1302D" w:rsidRDefault="00A1302D">
      <w:pPr>
        <w:spacing w:after="0" w:line="100" w:lineRule="atLeast"/>
      </w:pPr>
    </w:p>
    <w:sectPr w:rsidR="00A1302D">
      <w:headerReference w:type="default" r:id="rId10"/>
      <w:pgSz w:w="11906" w:h="16838"/>
      <w:pgMar w:top="765" w:right="850" w:bottom="28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529B" w14:textId="77777777" w:rsidR="004411CD" w:rsidRDefault="004411CD">
      <w:pPr>
        <w:spacing w:after="0" w:line="240" w:lineRule="auto"/>
      </w:pPr>
      <w:r>
        <w:separator/>
      </w:r>
    </w:p>
  </w:endnote>
  <w:endnote w:type="continuationSeparator" w:id="0">
    <w:p w14:paraId="70F687AE" w14:textId="77777777" w:rsidR="004411CD" w:rsidRDefault="0044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3C78" w14:textId="77777777" w:rsidR="004411CD" w:rsidRDefault="004411CD">
      <w:pPr>
        <w:spacing w:after="0" w:line="240" w:lineRule="auto"/>
      </w:pPr>
      <w:r>
        <w:separator/>
      </w:r>
    </w:p>
  </w:footnote>
  <w:footnote w:type="continuationSeparator" w:id="0">
    <w:p w14:paraId="270DB4D2" w14:textId="77777777" w:rsidR="004411CD" w:rsidRDefault="0044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01CF" w14:textId="77777777" w:rsidR="00A1302D" w:rsidRDefault="00A130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0C2D"/>
    <w:multiLevelType w:val="multilevel"/>
    <w:tmpl w:val="8D5A4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20767"/>
    <w:multiLevelType w:val="multilevel"/>
    <w:tmpl w:val="57CEE6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02D"/>
    <w:rsid w:val="004411CD"/>
    <w:rsid w:val="00A1302D"/>
    <w:rsid w:val="00C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CA66"/>
  <w15:docId w15:val="{222BEF1B-B5C5-4804-9C60-9C83E7A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Droid Sans Fallback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styleId="a6">
    <w:name w:val="Placeholder Text"/>
    <w:basedOn w:val="a0"/>
    <w:rPr>
      <w:color w:val="808080"/>
    </w:rPr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Arial" w:hAnsi="Arial" w:cs="unifont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unifont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unifont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Igor Al</cp:lastModifiedBy>
  <cp:revision>33</cp:revision>
  <dcterms:created xsi:type="dcterms:W3CDTF">2014-07-22T13:27:00Z</dcterms:created>
  <dcterms:modified xsi:type="dcterms:W3CDTF">2021-09-03T11:44:00Z</dcterms:modified>
</cp:coreProperties>
</file>