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83AC4" w14:textId="77777777"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14:paraId="6A33407A" w14:textId="723395E7"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9642FE" w:rsidRPr="004A73AD">
        <w:rPr>
          <w:rFonts w:ascii="Times New Roman" w:hAnsi="Times New Roman" w:cs="Times New Roman"/>
          <w:sz w:val="23"/>
          <w:szCs w:val="23"/>
          <w:highlight w:val="yellow"/>
        </w:rPr>
        <w:t>«</w:t>
      </w:r>
      <w:r w:rsidR="00D168D7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KALYAN</w:t>
      </w:r>
      <w:r w:rsidR="00D168D7" w:rsidRPr="00D168D7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="00D168D7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PROFI</w:t>
      </w:r>
      <w:r w:rsidR="00D168D7" w:rsidRPr="00D168D7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="00D168D7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SHOP</w:t>
      </w:r>
      <w:r w:rsidR="009642FE" w:rsidRPr="004A73AD">
        <w:rPr>
          <w:rFonts w:ascii="Times New Roman" w:hAnsi="Times New Roman" w:cs="Times New Roman"/>
          <w:sz w:val="23"/>
          <w:szCs w:val="23"/>
          <w:highlight w:val="yellow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14:paraId="4B3D68E7" w14:textId="77777777"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14:paraId="0DEE44EE" w14:textId="10F8C708"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D168D7">
        <w:rPr>
          <w:rFonts w:ascii="Times New Roman" w:hAnsi="Times New Roman" w:cs="Times New Roman"/>
          <w:sz w:val="23"/>
          <w:szCs w:val="23"/>
        </w:rPr>
        <w:t>ООО «КАЛЬЯНЩИКИ»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D168D7">
        <w:rPr>
          <w:rFonts w:ascii="Times New Roman" w:hAnsi="Times New Roman" w:cs="Times New Roman"/>
          <w:sz w:val="23"/>
          <w:szCs w:val="23"/>
        </w:rPr>
        <w:t>ООО «КАЛЬЯНЩИКИ»</w:t>
      </w:r>
      <w:r w:rsidR="0011057B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14:paraId="08D71E3B" w14:textId="77777777"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14:paraId="3FAF60A6" w14:textId="77777777"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14:paraId="461BA861" w14:textId="77777777"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14:paraId="552B7C26" w14:textId="4DD6EBB5" w:rsidR="00A60F0E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 в разделе </w:t>
      </w:r>
      <w:r w:rsidR="00D168D7">
        <w:rPr>
          <w:rFonts w:ascii="Times New Roman" w:hAnsi="Times New Roman" w:cs="Times New Roman"/>
          <w:sz w:val="23"/>
          <w:szCs w:val="23"/>
        </w:rPr>
        <w:t>-</w:t>
      </w:r>
      <w:r w:rsidR="00D168D7">
        <w:t xml:space="preserve"> Гарантия и Сертификаты</w:t>
      </w:r>
    </w:p>
    <w:p w14:paraId="0046ACDA" w14:textId="77777777"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3261E204" w14:textId="77777777"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14:paraId="70287D7B" w14:textId="77777777"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14:paraId="5C62D197" w14:textId="77777777"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14:paraId="560F7C13" w14:textId="77777777"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B17C629" w14:textId="77777777"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D168D7">
        <w:rPr>
          <w:rFonts w:ascii="Times New Roman" w:hAnsi="Times New Roman" w:cs="Times New Roman"/>
          <w:b/>
          <w:sz w:val="23"/>
          <w:szCs w:val="23"/>
        </w:rPr>
        <w:t>товара/услуг</w:t>
      </w:r>
    </w:p>
    <w:p w14:paraId="4A19E3E4" w14:textId="3F3EA18D" w:rsidR="004A73AD" w:rsidRPr="00D168D7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proofErr w:type="gramStart"/>
      <w:r>
        <w:rPr>
          <w:rFonts w:ascii="Times New Roman" w:hAnsi="Times New Roman" w:cs="Times New Roman"/>
          <w:sz w:val="23"/>
          <w:szCs w:val="23"/>
        </w:rPr>
        <w:t>1.</w:t>
      </w:r>
      <w:r w:rsidR="006A1F6C">
        <w:rPr>
          <w:rFonts w:ascii="Times New Roman" w:hAnsi="Times New Roman" w:cs="Times New Roman"/>
          <w:sz w:val="23"/>
          <w:szCs w:val="23"/>
        </w:rPr>
        <w:t>Цены</w:t>
      </w:r>
      <w:proofErr w:type="gramEnd"/>
      <w:r w:rsidR="006A1F6C">
        <w:rPr>
          <w:rFonts w:ascii="Times New Roman" w:hAnsi="Times New Roman" w:cs="Times New Roman"/>
          <w:sz w:val="23"/>
          <w:szCs w:val="23"/>
        </w:rPr>
        <w:t xml:space="preserve">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D168D7" w:rsidRPr="00D168D7">
        <w:rPr>
          <w:rFonts w:ascii="Times New Roman" w:hAnsi="Times New Roman" w:cs="Times New Roman"/>
          <w:b/>
          <w:bCs/>
          <w:sz w:val="23"/>
          <w:szCs w:val="23"/>
          <w:lang w:val="en-US"/>
        </w:rPr>
        <w:t>www</w:t>
      </w:r>
      <w:r w:rsidR="00D168D7" w:rsidRPr="00D168D7">
        <w:rPr>
          <w:rFonts w:ascii="Times New Roman" w:hAnsi="Times New Roman" w:cs="Times New Roman"/>
          <w:b/>
          <w:bCs/>
          <w:sz w:val="23"/>
          <w:szCs w:val="23"/>
        </w:rPr>
        <w:t>.</w:t>
      </w:r>
      <w:proofErr w:type="spellStart"/>
      <w:r w:rsidR="00D168D7" w:rsidRPr="00D168D7">
        <w:rPr>
          <w:rFonts w:ascii="Times New Roman" w:hAnsi="Times New Roman" w:cs="Times New Roman"/>
          <w:b/>
          <w:bCs/>
          <w:sz w:val="23"/>
          <w:szCs w:val="23"/>
          <w:lang w:val="en-US"/>
        </w:rPr>
        <w:t>kalyan</w:t>
      </w:r>
      <w:proofErr w:type="spellEnd"/>
      <w:r w:rsidR="00D168D7" w:rsidRPr="00D168D7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D168D7" w:rsidRPr="00D168D7">
        <w:rPr>
          <w:rFonts w:ascii="Times New Roman" w:hAnsi="Times New Roman" w:cs="Times New Roman"/>
          <w:b/>
          <w:bCs/>
          <w:sz w:val="23"/>
          <w:szCs w:val="23"/>
          <w:lang w:val="en-US"/>
        </w:rPr>
        <w:t>me</w:t>
      </w:r>
      <w:r w:rsidR="00D168D7" w:rsidRPr="00D168D7">
        <w:rPr>
          <w:rFonts w:ascii="Times New Roman" w:hAnsi="Times New Roman" w:cs="Times New Roman"/>
          <w:b/>
          <w:bCs/>
          <w:sz w:val="23"/>
          <w:szCs w:val="23"/>
        </w:rPr>
        <w:t>.</w:t>
      </w:r>
      <w:proofErr w:type="spellStart"/>
      <w:r w:rsidR="00D168D7" w:rsidRPr="00D168D7">
        <w:rPr>
          <w:rFonts w:ascii="Times New Roman" w:hAnsi="Times New Roman" w:cs="Times New Roman"/>
          <w:b/>
          <w:bCs/>
          <w:sz w:val="23"/>
          <w:szCs w:val="23"/>
          <w:lang w:val="en-US"/>
        </w:rPr>
        <w:t>ru</w:t>
      </w:r>
      <w:proofErr w:type="spellEnd"/>
    </w:p>
    <w:p w14:paraId="5E48893A" w14:textId="77777777"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</w:t>
      </w:r>
      <w:proofErr w:type="gramEnd"/>
      <w:r w:rsidRPr="002F0599">
        <w:rPr>
          <w:rFonts w:ascii="Times New Roman" w:hAnsi="Times New Roman" w:cs="Times New Roman"/>
          <w:sz w:val="23"/>
          <w:szCs w:val="23"/>
        </w:rPr>
        <w:t xml:space="preserve"> товара указывается в рублях Российской Федерации и включает в себя налог на добавленную стоимость.</w:t>
      </w:r>
    </w:p>
    <w:p w14:paraId="1FC56963" w14:textId="77777777"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3.Окончательная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>•  Акционная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14:paraId="7368C358" w14:textId="36EBDD9C"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Расчеты</w:t>
      </w:r>
      <w:proofErr w:type="gramEnd"/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D168D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</w:t>
      </w:r>
      <w:r w:rsidR="00D168D7" w:rsidRPr="00D168D7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lang w:eastAsia="ru-RU"/>
        </w:rPr>
        <w:t>ОПЛАТА</w:t>
      </w:r>
      <w:r w:rsidRPr="00D168D7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highlight w:val="yellow"/>
          <w:lang w:eastAsia="ru-RU"/>
        </w:rPr>
        <w:softHyphen/>
      </w:r>
      <w:r w:rsidRPr="00D168D7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highlight w:val="yellow"/>
          <w:lang w:eastAsia="ru-RU"/>
        </w:rPr>
        <w:softHyphen/>
      </w:r>
      <w:r w:rsidRPr="00D168D7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highlight w:val="yellow"/>
          <w:lang w:eastAsia="ru-RU"/>
        </w:rPr>
        <w:softHyphen/>
      </w:r>
      <w:r w:rsidRPr="00D168D7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highlight w:val="yellow"/>
          <w:lang w:eastAsia="ru-RU"/>
        </w:rPr>
        <w:softHyphen/>
      </w:r>
      <w:r w:rsidRPr="00D168D7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highlight w:val="yellow"/>
          <w:lang w:eastAsia="ru-RU"/>
        </w:rPr>
        <w:softHyphen/>
      </w:r>
      <w:r w:rsidRPr="00D168D7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highlight w:val="yellow"/>
          <w:lang w:eastAsia="ru-RU"/>
        </w:rPr>
        <w:softHyphen/>
      </w:r>
      <w:r w:rsidRPr="00D168D7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highlight w:val="yellow"/>
          <w:lang w:eastAsia="ru-RU"/>
        </w:rPr>
        <w:softHyphen/>
      </w:r>
      <w:r w:rsidRPr="00D168D7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highlight w:val="yellow"/>
          <w:lang w:eastAsia="ru-RU"/>
        </w:rPr>
        <w:softHyphen/>
      </w:r>
      <w:r w:rsidRPr="00D168D7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highlight w:val="yellow"/>
          <w:lang w:eastAsia="ru-RU"/>
        </w:rPr>
        <w:softHyphen/>
      </w:r>
      <w:r w:rsidRPr="00D168D7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highlight w:val="yellow"/>
          <w:lang w:eastAsia="ru-RU"/>
        </w:rPr>
        <w:softHyphen/>
      </w:r>
      <w:r w:rsidRPr="00D168D7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highlight w:val="yellow"/>
          <w:lang w:eastAsia="ru-RU"/>
        </w:rPr>
        <w:softHyphen/>
      </w:r>
      <w:r w:rsidRPr="00D168D7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highlight w:val="yellow"/>
          <w:lang w:eastAsia="ru-RU"/>
        </w:rPr>
        <w:softHyphen/>
      </w:r>
      <w:r w:rsidRPr="00D168D7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highlight w:val="yellow"/>
          <w:lang w:eastAsia="ru-RU"/>
        </w:rPr>
        <w:softHyphen/>
      </w:r>
      <w:r w:rsidRPr="00D168D7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highlight w:val="yellow"/>
          <w:lang w:eastAsia="ru-RU"/>
        </w:rPr>
        <w:softHyphen/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14:paraId="151AF2A5" w14:textId="77777777"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45DB582B" w14:textId="77777777"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14:paraId="0AD23441" w14:textId="34E4B98F"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действий </w:t>
      </w:r>
      <w:r w:rsidR="00F819E6" w:rsidRPr="00D168D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указанных в разделе «Сервис и помощь» пункт «Как сделать заказ», прямая ссылка на пункт:</w:t>
      </w:r>
      <w:r w:rsidR="00D168D7" w:rsidRPr="00D168D7">
        <w:t xml:space="preserve"> </w:t>
      </w:r>
      <w:hyperlink r:id="rId5" w:history="1">
        <w:r w:rsidR="00D168D7" w:rsidRPr="00D168D7">
          <w:rPr>
            <w:rStyle w:val="a4"/>
          </w:rPr>
          <w:t>http://kalyan-me.ru/page/servis-i-pomosch</w:t>
        </w:r>
      </w:hyperlink>
    </w:p>
    <w:p w14:paraId="3D2B51CB" w14:textId="77777777"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14:paraId="41EDAAB8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14:paraId="55BB23BE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14:paraId="07571422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Политике конфиденциальности, Пользовательском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14:paraId="32AC033E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14:paraId="0C051F6B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14:paraId="3B9300B2" w14:textId="77777777"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14:paraId="118E88AE" w14:textId="77777777"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241E30C9" w14:textId="77777777"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14:paraId="354263FD" w14:textId="77777777"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14:paraId="4F02BA00" w14:textId="77777777"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14:paraId="36A66AB7" w14:textId="77777777"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2958CAB8" w14:textId="77777777"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14:paraId="4E65BF52" w14:textId="77777777"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14:paraId="30699BC2" w14:textId="77777777"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14:paraId="51C3C373" w14:textId="06AB72C0"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осле</w:t>
      </w:r>
      <w:proofErr w:type="gramEnd"/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14:paraId="5E2DFDEC" w14:textId="77777777"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14:paraId="25733D33" w14:textId="77777777"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14:paraId="50FF87AC" w14:textId="77777777"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7604A986" w14:textId="77777777"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14:paraId="2BE863EE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14:paraId="0D4E6AD2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14:paraId="1464A719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14:paraId="746B3562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недостижении соглашения спор будет передан на рассмотрение в судебный орган в соответствии с действующим законодательством РФ.</w:t>
      </w:r>
    </w:p>
    <w:p w14:paraId="4FEBDF7F" w14:textId="77777777"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14:paraId="26E9DE62" w14:textId="77777777"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750527DF" w14:textId="77777777"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14:paraId="0C706CAA" w14:textId="77777777" w:rsidR="00456D29" w:rsidRPr="00856AB5" w:rsidRDefault="00456D29" w:rsidP="00456D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ООО «КАЛЬЯНЩИКИ»</w:t>
      </w:r>
    </w:p>
    <w:p w14:paraId="5005644A" w14:textId="77777777" w:rsidR="00456D29" w:rsidRPr="00456D29" w:rsidRDefault="00456D29" w:rsidP="00456D29">
      <w:pPr>
        <w:spacing w:after="0"/>
        <w:rPr>
          <w:rFonts w:ascii="Times New Roman" w:hAnsi="Times New Roman" w:cs="Times New Roman"/>
        </w:rPr>
      </w:pPr>
      <w:r w:rsidRPr="00456D29">
        <w:rPr>
          <w:rFonts w:ascii="Times New Roman" w:hAnsi="Times New Roman" w:cs="Times New Roman"/>
        </w:rPr>
        <w:t>ОГРН 1117746158750</w:t>
      </w:r>
    </w:p>
    <w:p w14:paraId="40E40548" w14:textId="77777777" w:rsidR="00456D29" w:rsidRDefault="00456D29" w:rsidP="00456D2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56D29">
        <w:rPr>
          <w:rFonts w:ascii="Times New Roman" w:hAnsi="Times New Roman" w:cs="Times New Roman"/>
        </w:rPr>
        <w:t>ИНН 7717694281</w:t>
      </w:r>
    </w:p>
    <w:p w14:paraId="6A622C32" w14:textId="22AF79E5" w:rsidR="00456D29" w:rsidRPr="00456D29" w:rsidRDefault="00456D29" w:rsidP="00456D2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56D29">
        <w:rPr>
          <w:rFonts w:ascii="Times New Roman" w:hAnsi="Times New Roman" w:cs="Times New Roman"/>
        </w:rPr>
        <w:t xml:space="preserve">Юридический и фактический адрес: 121059, Москва, ул. Большая </w:t>
      </w:r>
      <w:proofErr w:type="spellStart"/>
      <w:r w:rsidRPr="00456D29">
        <w:rPr>
          <w:rFonts w:ascii="Times New Roman" w:hAnsi="Times New Roman" w:cs="Times New Roman"/>
        </w:rPr>
        <w:t>Дорогомиловская</w:t>
      </w:r>
      <w:proofErr w:type="spellEnd"/>
      <w:r w:rsidRPr="00456D29">
        <w:rPr>
          <w:rFonts w:ascii="Times New Roman" w:hAnsi="Times New Roman" w:cs="Times New Roman"/>
        </w:rPr>
        <w:t>, д.14, корпус 2, цоколь, помещение 1</w:t>
      </w:r>
    </w:p>
    <w:p w14:paraId="53467C77" w14:textId="77777777" w:rsidR="00456D29" w:rsidRPr="00456D29" w:rsidRDefault="00456D29" w:rsidP="00456D29">
      <w:pPr>
        <w:pStyle w:val="Default"/>
        <w:contextualSpacing/>
        <w:rPr>
          <w:sz w:val="22"/>
          <w:szCs w:val="22"/>
        </w:rPr>
      </w:pPr>
      <w:r w:rsidRPr="00456D29">
        <w:rPr>
          <w:rFonts w:eastAsia="Times New Roman"/>
          <w:color w:val="1F1F1F"/>
          <w:sz w:val="22"/>
          <w:szCs w:val="22"/>
          <w:lang w:eastAsia="ru-RU"/>
        </w:rPr>
        <w:t xml:space="preserve">Электронная почта для обращений - </w:t>
      </w:r>
      <w:r w:rsidRPr="00456D29">
        <w:rPr>
          <w:sz w:val="22"/>
          <w:szCs w:val="22"/>
          <w:lang w:val="en-US"/>
        </w:rPr>
        <w:t>order</w:t>
      </w:r>
      <w:r w:rsidRPr="00456D29">
        <w:rPr>
          <w:sz w:val="22"/>
          <w:szCs w:val="22"/>
        </w:rPr>
        <w:t>@</w:t>
      </w:r>
      <w:r w:rsidRPr="00456D29">
        <w:rPr>
          <w:sz w:val="22"/>
          <w:szCs w:val="22"/>
          <w:lang w:val="en-US"/>
        </w:rPr>
        <w:t>k</w:t>
      </w:r>
      <w:r w:rsidRPr="00456D29">
        <w:rPr>
          <w:sz w:val="22"/>
          <w:szCs w:val="22"/>
        </w:rPr>
        <w:t>-</w:t>
      </w:r>
      <w:r w:rsidRPr="00456D29">
        <w:rPr>
          <w:sz w:val="22"/>
          <w:szCs w:val="22"/>
          <w:lang w:val="en-US"/>
        </w:rPr>
        <w:t>bro</w:t>
      </w:r>
      <w:r w:rsidRPr="00456D29">
        <w:rPr>
          <w:sz w:val="22"/>
          <w:szCs w:val="22"/>
        </w:rPr>
        <w:t>.</w:t>
      </w:r>
      <w:proofErr w:type="spellStart"/>
      <w:r w:rsidRPr="00456D29">
        <w:rPr>
          <w:sz w:val="22"/>
          <w:szCs w:val="22"/>
          <w:lang w:val="en-US"/>
        </w:rPr>
        <w:t>ru</w:t>
      </w:r>
      <w:proofErr w:type="spellEnd"/>
    </w:p>
    <w:p w14:paraId="237472B7" w14:textId="71134CA6" w:rsidR="004A73AD" w:rsidRPr="004A73AD" w:rsidRDefault="004A73AD" w:rsidP="00456D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bookmarkStart w:id="0" w:name="_GoBack"/>
      <w:bookmarkEnd w:id="0"/>
    </w:p>
    <w:sectPr w:rsidR="004A73AD" w:rsidRPr="004A73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B4"/>
    <w:rsid w:val="0004393E"/>
    <w:rsid w:val="000B4F4D"/>
    <w:rsid w:val="0011057B"/>
    <w:rsid w:val="001651F9"/>
    <w:rsid w:val="001D7A07"/>
    <w:rsid w:val="002F0599"/>
    <w:rsid w:val="00456D2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D168D7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F293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456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lyan-me.ru/page/servis-i-pomos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MM</cp:lastModifiedBy>
  <cp:revision>4</cp:revision>
  <dcterms:created xsi:type="dcterms:W3CDTF">2019-09-30T12:12:00Z</dcterms:created>
  <dcterms:modified xsi:type="dcterms:W3CDTF">2019-09-30T12:49:00Z</dcterms:modified>
</cp:coreProperties>
</file>