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EA" w:rsidRPr="001E1EEA" w:rsidRDefault="001E1EEA" w:rsidP="001E1EEA">
      <w:pPr>
        <w:jc w:val="center"/>
      </w:pPr>
      <w:r>
        <w:t>Уважаемые коллеги!</w:t>
      </w:r>
    </w:p>
    <w:p w:rsidR="001E1EEA" w:rsidRDefault="001E1EEA" w:rsidP="001E1EEA"/>
    <w:p w:rsidR="001E1EEA" w:rsidRDefault="001E1EEA" w:rsidP="001E1EEA">
      <w:r>
        <w:t>Прошу рассмотреть проект по заведению карточки на новый товар в компании ООО «НПП МОСЗООВЕТСНАБ»</w:t>
      </w:r>
    </w:p>
    <w:p w:rsidR="001E1EEA" w:rsidRDefault="001E1EEA" w:rsidP="001E1EEA"/>
    <w:p w:rsidR="001E1EEA" w:rsidRDefault="001E1EEA" w:rsidP="00312F84">
      <w:pPr>
        <w:jc w:val="center"/>
      </w:pPr>
    </w:p>
    <w:p w:rsidR="000E2987" w:rsidRDefault="00312F84" w:rsidP="00312F84">
      <w:pPr>
        <w:jc w:val="center"/>
      </w:pPr>
      <w:r>
        <w:t>Заведение новой карточки товара</w:t>
      </w:r>
    </w:p>
    <w:p w:rsidR="00312F84" w:rsidRDefault="00312F84" w:rsidP="00312F84">
      <w:r>
        <w:t>Новая позиция в компании бывает по причине ранее не заказанного товара, ввода новинок в ассортимент, изменения наименований у поставщика и т.д.</w:t>
      </w:r>
    </w:p>
    <w:p w:rsidR="00312F84" w:rsidRDefault="00312F84" w:rsidP="00312F84">
      <w:r>
        <w:t xml:space="preserve">Первыми изменения и новинки видят отдел закупок из счетов, выставленных от поставщиков. </w:t>
      </w:r>
    </w:p>
    <w:p w:rsidR="00312F84" w:rsidRDefault="00312F84" w:rsidP="00312F84">
      <w:r>
        <w:t xml:space="preserve">В связи с тем, что отдел закупок не видит визуально товар, </w:t>
      </w:r>
      <w:r w:rsidR="00466750">
        <w:t>соответственно</w:t>
      </w:r>
      <w:r>
        <w:t xml:space="preserve">, описать </w:t>
      </w:r>
      <w:r w:rsidR="00466750">
        <w:t>так, как</w:t>
      </w:r>
      <w:r>
        <w:t xml:space="preserve"> нужно компании, менеджер по закупкам не в компетенции. Так как описание товара </w:t>
      </w:r>
      <w:r w:rsidR="00466750">
        <w:t>происходит</w:t>
      </w:r>
      <w:r>
        <w:t xml:space="preserve"> зачастую по согл</w:t>
      </w:r>
      <w:r w:rsidR="00466750">
        <w:t>асованию отдела продаж и склада, разработана следующая схема:</w:t>
      </w:r>
    </w:p>
    <w:p w:rsidR="00466750" w:rsidRDefault="00466750" w:rsidP="00466750">
      <w:pPr>
        <w:pStyle w:val="a3"/>
        <w:numPr>
          <w:ilvl w:val="0"/>
          <w:numId w:val="1"/>
        </w:numPr>
      </w:pPr>
      <w:r>
        <w:t>Отдел закупок сбрасывает название новых товаров складу и операторам</w:t>
      </w:r>
    </w:p>
    <w:p w:rsidR="00466750" w:rsidRDefault="00466750" w:rsidP="00466750">
      <w:pPr>
        <w:pStyle w:val="a3"/>
        <w:numPr>
          <w:ilvl w:val="0"/>
          <w:numId w:val="1"/>
        </w:numPr>
      </w:pPr>
      <w:r>
        <w:t>Отдел закупок обозначает операторам, в какую папку заводить новый товар</w:t>
      </w:r>
    </w:p>
    <w:p w:rsidR="00466750" w:rsidRDefault="00466750" w:rsidP="00466750">
      <w:pPr>
        <w:pStyle w:val="a3"/>
        <w:numPr>
          <w:ilvl w:val="0"/>
          <w:numId w:val="1"/>
        </w:numPr>
      </w:pPr>
      <w:r>
        <w:t>По факту прихода товара происходит согласование заведения новой позиции – склад и отдел продаж решают, как назвать позицию, в каких единицах измерения заводить</w:t>
      </w:r>
      <w:r w:rsidR="005A0FA7">
        <w:t xml:space="preserve">, название артикула, минимальная оптовая упаковка, температурный режим, места </w:t>
      </w:r>
      <w:r w:rsidR="00494721">
        <w:t>хранения и</w:t>
      </w:r>
      <w:r>
        <w:t xml:space="preserve"> т.д.</w:t>
      </w:r>
    </w:p>
    <w:p w:rsidR="00466750" w:rsidRDefault="00466750" w:rsidP="00466750">
      <w:pPr>
        <w:pStyle w:val="a3"/>
        <w:numPr>
          <w:ilvl w:val="0"/>
          <w:numId w:val="1"/>
        </w:numPr>
      </w:pPr>
      <w:r>
        <w:t xml:space="preserve">После принятия решения по названию карточки, оператор заводит карточку в ранее указанной папке, оповещая еще раз, как называются </w:t>
      </w:r>
      <w:r w:rsidR="00494721">
        <w:t>карточки -</w:t>
      </w:r>
      <w:r>
        <w:t xml:space="preserve"> всех – склад, отдел продаж и отдел закупок.</w:t>
      </w:r>
    </w:p>
    <w:p w:rsidR="00466750" w:rsidRDefault="00466750" w:rsidP="00466750">
      <w:r>
        <w:t>Процедура заведения новой карточки:</w:t>
      </w:r>
    </w:p>
    <w:p w:rsidR="00466750" w:rsidRDefault="00466750" w:rsidP="00466750">
      <w:pPr>
        <w:pStyle w:val="a3"/>
        <w:numPr>
          <w:ilvl w:val="0"/>
          <w:numId w:val="2"/>
        </w:numPr>
      </w:pPr>
      <w:r>
        <w:t>Карточка товара заводится путём копирования старой карточки:</w:t>
      </w:r>
    </w:p>
    <w:p w:rsidR="00466750" w:rsidRDefault="00466750" w:rsidP="00C16041">
      <w:pPr>
        <w:ind w:left="-993" w:firstLine="142"/>
      </w:pPr>
      <w:r>
        <w:rPr>
          <w:noProof/>
          <w:lang w:eastAsia="ru-RU"/>
        </w:rPr>
        <w:drawing>
          <wp:inline distT="0" distB="0" distL="0" distR="0" wp14:anchorId="4F763009" wp14:editId="5A915A9D">
            <wp:extent cx="6786880" cy="435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7122" cy="43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750" w:rsidRDefault="00466750" w:rsidP="00466750">
      <w:pPr>
        <w:pStyle w:val="a3"/>
        <w:numPr>
          <w:ilvl w:val="0"/>
          <w:numId w:val="2"/>
        </w:numPr>
      </w:pPr>
      <w:r>
        <w:lastRenderedPageBreak/>
        <w:t xml:space="preserve"> В поле наименование – прописывается название товара, согласно </w:t>
      </w:r>
      <w:r w:rsidR="005826F8">
        <w:t>утверждению,</w:t>
      </w:r>
      <w:r>
        <w:t xml:space="preserve"> в МЗВС. Это наименование будет отображаться в подборе номенклатуры.</w:t>
      </w:r>
    </w:p>
    <w:p w:rsidR="00466750" w:rsidRDefault="00466750" w:rsidP="005826F8">
      <w:pPr>
        <w:ind w:left="-851"/>
      </w:pPr>
      <w:r>
        <w:rPr>
          <w:noProof/>
          <w:lang w:eastAsia="ru-RU"/>
        </w:rPr>
        <w:drawing>
          <wp:inline distT="0" distB="0" distL="0" distR="0" wp14:anchorId="437B9740" wp14:editId="5B9E276C">
            <wp:extent cx="6800669" cy="382524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2627" cy="383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6F8" w:rsidRDefault="005826F8" w:rsidP="00466750"/>
    <w:p w:rsidR="00466750" w:rsidRDefault="00466750" w:rsidP="00466750">
      <w:pPr>
        <w:pStyle w:val="a3"/>
        <w:numPr>
          <w:ilvl w:val="0"/>
          <w:numId w:val="2"/>
        </w:numPr>
      </w:pPr>
      <w:r>
        <w:t xml:space="preserve">Присваивается артикул. </w:t>
      </w:r>
      <w:r w:rsidR="005A0FA7">
        <w:t>Строго следить за тем, чтобы не дублировались артикулы в разных позициях.</w:t>
      </w:r>
    </w:p>
    <w:p w:rsidR="005A0FA7" w:rsidRDefault="005A0FA7" w:rsidP="00466750">
      <w:pPr>
        <w:pStyle w:val="a3"/>
        <w:numPr>
          <w:ilvl w:val="0"/>
          <w:numId w:val="2"/>
        </w:numPr>
      </w:pPr>
      <w:r>
        <w:t xml:space="preserve">Указывается базовая единица, </w:t>
      </w:r>
      <w:proofErr w:type="spellStart"/>
      <w:r>
        <w:t>ед.хран</w:t>
      </w:r>
      <w:proofErr w:type="spellEnd"/>
      <w:r>
        <w:t>. ост. (единица хранения остатков), единица для отчётов</w:t>
      </w:r>
    </w:p>
    <w:p w:rsidR="005A0FA7" w:rsidRDefault="005A0FA7" w:rsidP="00466750">
      <w:pPr>
        <w:pStyle w:val="a3"/>
        <w:numPr>
          <w:ilvl w:val="0"/>
          <w:numId w:val="2"/>
        </w:numPr>
      </w:pPr>
      <w:r>
        <w:t xml:space="preserve">Прописывается полное наименование </w:t>
      </w:r>
      <w:r w:rsidR="00C16041">
        <w:t>(это</w:t>
      </w:r>
      <w:r>
        <w:t xml:space="preserve"> наименование, которое будет видно в печатной части документа – его видит и </w:t>
      </w:r>
      <w:proofErr w:type="gramStart"/>
      <w:r w:rsidR="005826F8">
        <w:t>склад</w:t>
      </w:r>
      <w:proofErr w:type="gramEnd"/>
      <w:r>
        <w:t xml:space="preserve"> и клиенты)</w:t>
      </w:r>
    </w:p>
    <w:p w:rsidR="005A0FA7" w:rsidRDefault="005A0FA7" w:rsidP="00466750">
      <w:pPr>
        <w:pStyle w:val="a3"/>
        <w:numPr>
          <w:ilvl w:val="0"/>
          <w:numId w:val="2"/>
        </w:numPr>
      </w:pPr>
      <w:r>
        <w:t>Заполняется графа –минимальная оптовая упаковка, максимальная оптовая упаковка</w:t>
      </w:r>
    </w:p>
    <w:p w:rsidR="005826F8" w:rsidRDefault="005826F8" w:rsidP="005826F8"/>
    <w:p w:rsidR="005A0FA7" w:rsidRDefault="005A0FA7" w:rsidP="005826F8">
      <w:pPr>
        <w:ind w:left="-851"/>
      </w:pPr>
      <w:r>
        <w:rPr>
          <w:noProof/>
          <w:lang w:eastAsia="ru-RU"/>
        </w:rPr>
        <w:drawing>
          <wp:inline distT="0" distB="0" distL="0" distR="0" wp14:anchorId="39EDC86E" wp14:editId="5C173578">
            <wp:extent cx="6675120" cy="375462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9807" cy="37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A7" w:rsidRDefault="005A0FA7" w:rsidP="00466750">
      <w:pPr>
        <w:pStyle w:val="a3"/>
        <w:numPr>
          <w:ilvl w:val="0"/>
          <w:numId w:val="2"/>
        </w:numPr>
      </w:pPr>
      <w:r>
        <w:lastRenderedPageBreak/>
        <w:t xml:space="preserve">Во вкладке места хранения прописать склад </w:t>
      </w:r>
      <w:r w:rsidR="003244C4">
        <w:t>и место</w:t>
      </w:r>
      <w:r>
        <w:t xml:space="preserve"> хранения</w:t>
      </w:r>
      <w:r w:rsidR="003244C4">
        <w:t>.</w:t>
      </w:r>
    </w:p>
    <w:p w:rsidR="005A0FA7" w:rsidRDefault="005A0FA7" w:rsidP="005826F8">
      <w:pPr>
        <w:ind w:left="-851"/>
      </w:pPr>
      <w:r>
        <w:rPr>
          <w:noProof/>
          <w:lang w:eastAsia="ru-RU"/>
        </w:rPr>
        <w:drawing>
          <wp:inline distT="0" distB="0" distL="0" distR="0" wp14:anchorId="61B35410" wp14:editId="5B1163E8">
            <wp:extent cx="6720840" cy="3780338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3088" cy="378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FA7" w:rsidRDefault="003244C4" w:rsidP="00466750">
      <w:pPr>
        <w:pStyle w:val="a3"/>
        <w:numPr>
          <w:ilvl w:val="0"/>
          <w:numId w:val="2"/>
        </w:numPr>
      </w:pPr>
      <w:r>
        <w:t xml:space="preserve">Вкладка </w:t>
      </w:r>
      <w:r w:rsidR="005826F8">
        <w:t>«дополнительно» - ответственный за покупки, основной поставщик</w:t>
      </w:r>
    </w:p>
    <w:p w:rsidR="003244C4" w:rsidRDefault="003244C4" w:rsidP="005826F8">
      <w:pPr>
        <w:ind w:left="-851"/>
      </w:pPr>
      <w:r>
        <w:rPr>
          <w:noProof/>
          <w:lang w:eastAsia="ru-RU"/>
        </w:rPr>
        <w:drawing>
          <wp:inline distT="0" distB="0" distL="0" distR="0" wp14:anchorId="00225EAB" wp14:editId="1F106BF1">
            <wp:extent cx="6588125" cy="4861406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6865" cy="486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4C4" w:rsidRDefault="003244C4" w:rsidP="003244C4"/>
    <w:p w:rsidR="003244C4" w:rsidRDefault="003244C4" w:rsidP="003244C4"/>
    <w:p w:rsidR="003244C4" w:rsidRDefault="003244C4" w:rsidP="003244C4">
      <w:pPr>
        <w:pStyle w:val="a3"/>
      </w:pPr>
    </w:p>
    <w:p w:rsidR="003244C4" w:rsidRDefault="003244C4" w:rsidP="003244C4">
      <w:pPr>
        <w:pStyle w:val="a3"/>
      </w:pPr>
      <w:r>
        <w:t xml:space="preserve">Записать. Закрыть. Оповестить о заведении новой карточки. </w:t>
      </w:r>
    </w:p>
    <w:p w:rsidR="00C27B86" w:rsidRDefault="00C27B86" w:rsidP="003244C4">
      <w:pPr>
        <w:pStyle w:val="a3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1960"/>
        <w:gridCol w:w="1240"/>
        <w:gridCol w:w="1384"/>
      </w:tblGrid>
      <w:tr w:rsidR="001E1EEA" w:rsidRPr="001E1EEA" w:rsidTr="001E1EEA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41730F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продаж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Ознакомлен 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Башта Л.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Агафонова 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Арепьев О.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Лазинин 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Дорофеев С.И.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Артамонов А.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Операционист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Н.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E1EEA" w:rsidRPr="001E1EEA" w:rsidTr="001E1EE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EEA" w:rsidRPr="001E1EEA" w:rsidRDefault="001E1EEA" w:rsidP="001E1E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E1EE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12F84" w:rsidRDefault="00312F84" w:rsidP="00312F84"/>
    <w:p w:rsidR="00312F84" w:rsidRDefault="00312F84" w:rsidP="00312F84"/>
    <w:sectPr w:rsidR="00312F84" w:rsidSect="00C160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AF7"/>
    <w:multiLevelType w:val="hybridMultilevel"/>
    <w:tmpl w:val="8606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ED2"/>
    <w:multiLevelType w:val="hybridMultilevel"/>
    <w:tmpl w:val="0200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84"/>
    <w:rsid w:val="000E2987"/>
    <w:rsid w:val="001E1EEA"/>
    <w:rsid w:val="00312F84"/>
    <w:rsid w:val="003244C4"/>
    <w:rsid w:val="0041730F"/>
    <w:rsid w:val="00466750"/>
    <w:rsid w:val="00494721"/>
    <w:rsid w:val="005826F8"/>
    <w:rsid w:val="005A0FA7"/>
    <w:rsid w:val="00C16041"/>
    <w:rsid w:val="00C2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9218-49DB-4679-8C8D-3AF480DB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0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Вдовыдченко</dc:creator>
  <cp:keywords/>
  <dc:description/>
  <cp:lastModifiedBy>Анастасия Вдовыдченко</cp:lastModifiedBy>
  <cp:revision>2</cp:revision>
  <cp:lastPrinted>2016-05-19T11:37:00Z</cp:lastPrinted>
  <dcterms:created xsi:type="dcterms:W3CDTF">2016-05-19T11:38:00Z</dcterms:created>
  <dcterms:modified xsi:type="dcterms:W3CDTF">2016-05-19T11:38:00Z</dcterms:modified>
</cp:coreProperties>
</file>