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A32EF" w:rsidRDefault="00AA32EF" w:rsidP="00AA32EF">
      <w:pPr>
        <w:ind w:left="-426"/>
      </w:pPr>
    </w:p>
    <w:tbl>
      <w:tblPr>
        <w:tblpPr w:leftFromText="180" w:rightFromText="180" w:vertAnchor="page" w:horzAnchor="margin" w:tblpY="811"/>
        <w:tblW w:w="10881" w:type="dxa"/>
        <w:tblLook w:val="01E0" w:firstRow="1" w:lastRow="1" w:firstColumn="1" w:lastColumn="1" w:noHBand="0" w:noVBand="0"/>
      </w:tblPr>
      <w:tblGrid>
        <w:gridCol w:w="250"/>
        <w:gridCol w:w="4678"/>
        <w:gridCol w:w="709"/>
        <w:gridCol w:w="5244"/>
      </w:tblGrid>
      <w:tr w:rsidR="00AA32EF" w:rsidRPr="000A7705" w:rsidTr="00BC5E3B">
        <w:trPr>
          <w:trHeight w:val="1265"/>
        </w:trPr>
        <w:tc>
          <w:tcPr>
            <w:tcW w:w="250" w:type="dxa"/>
          </w:tcPr>
          <w:p w:rsidR="00AA32EF" w:rsidRPr="000A7705" w:rsidRDefault="00AA32EF" w:rsidP="00BC5E3B">
            <w:pPr>
              <w:ind w:right="-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Председатель комитета </w:t>
            </w: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физиче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культуре и спорту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Костромской области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 П.Е.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Чепогузов</w:t>
            </w:r>
            <w:proofErr w:type="spellEnd"/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2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«___»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___________________ 202</w:t>
            </w:r>
            <w:r w:rsidR="007310D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709" w:type="dxa"/>
          </w:tcPr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AA32EF" w:rsidRPr="000A7705" w:rsidRDefault="00AA32EF" w:rsidP="00BC5E3B">
            <w:pPr>
              <w:ind w:left="23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Президент РОО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Костромская об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ластная 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федерация тхэквондо»</w:t>
            </w:r>
          </w:p>
          <w:p w:rsidR="00AA32EF" w:rsidRPr="000A7705" w:rsidRDefault="00AA32EF" w:rsidP="00BC5E3B">
            <w:pPr>
              <w:ind w:lef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 А.М Смирнов 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E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«___»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________________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_______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7310D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ind w:left="241" w:right="-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32EF" w:rsidRPr="000A7705" w:rsidTr="00BC5E3B">
        <w:trPr>
          <w:trHeight w:val="1265"/>
        </w:trPr>
        <w:tc>
          <w:tcPr>
            <w:tcW w:w="250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Президент КРОО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Клуб тхэквондо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ВТФ «Неоспоримый»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Токтоназаров</w:t>
            </w:r>
            <w:proofErr w:type="spellEnd"/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E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«___»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________________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___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7310D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709" w:type="dxa"/>
          </w:tcPr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Pr="009F7E15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 w:cs="Times New Roman"/>
          <w:b/>
          <w:bCs/>
          <w:color w:val="002060"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  <w:r w:rsidRPr="00EA5FBE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  <w:t>ПОЛОЖЕНИЕ</w:t>
      </w: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</w:p>
    <w:p w:rsidR="00AA32EF" w:rsidRPr="00EB1D3C" w:rsidRDefault="00AA32EF" w:rsidP="00AA3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о</w:t>
      </w:r>
      <w:r w:rsidR="00552FD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 xml:space="preserve"> </w:t>
      </w: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официальных спортивных соревнованиях</w:t>
      </w:r>
    </w:p>
    <w:p w:rsidR="00AA32EF" w:rsidRPr="00EB1D3C" w:rsidRDefault="00AA32EF" w:rsidP="00AA3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</w:pP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по тхэквондо на 202</w:t>
      </w:r>
      <w:r w:rsidR="007310D7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4</w:t>
      </w: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 xml:space="preserve"> год</w:t>
      </w:r>
    </w:p>
    <w:p w:rsidR="00AA32EF" w:rsidRPr="00EB1D3C" w:rsidRDefault="00AA32EF" w:rsidP="00AA3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</w:pP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номер-код вида спорта: 047 000 1611 Я</w:t>
      </w:r>
    </w:p>
    <w:p w:rsidR="00AA32EF" w:rsidRPr="00552FD9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56"/>
          <w:szCs w:val="48"/>
          <w:lang w:val="ru-RU"/>
        </w:rPr>
      </w:pPr>
    </w:p>
    <w:p w:rsidR="00AA32EF" w:rsidRPr="00552FD9" w:rsidRDefault="00591E4D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i/>
          <w:sz w:val="40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32"/>
          <w:lang w:val="ru-RU"/>
        </w:rPr>
        <w:t>7</w:t>
      </w:r>
      <w:r w:rsidR="00AA32EF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>-</w:t>
      </w:r>
      <w:r w:rsidR="00AD33E5">
        <w:rPr>
          <w:rFonts w:ascii="Times New Roman" w:hAnsi="Times New Roman" w:cs="Times New Roman"/>
          <w:b/>
          <w:i/>
          <w:sz w:val="40"/>
          <w:szCs w:val="32"/>
          <w:lang w:val="ru-RU"/>
        </w:rPr>
        <w:t>о</w:t>
      </w:r>
      <w:r w:rsidR="00AA32EF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 xml:space="preserve">й </w:t>
      </w:r>
      <w:r w:rsidR="00552FD9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>меж</w:t>
      </w:r>
      <w:r w:rsidR="00AA32EF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 xml:space="preserve">региональный фестиваль по </w:t>
      </w:r>
    </w:p>
    <w:p w:rsidR="00AA32EF" w:rsidRPr="00552FD9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32"/>
          <w:lang w:val="ru-RU"/>
        </w:rPr>
      </w:pPr>
      <w:r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>тхэквондо ВТ</w:t>
      </w:r>
    </w:p>
    <w:p w:rsidR="00AA32EF" w:rsidRPr="00552FD9" w:rsidRDefault="00AA32EF" w:rsidP="00AA32EF">
      <w:pPr>
        <w:jc w:val="center"/>
        <w:rPr>
          <w:rFonts w:ascii="Times New Roman" w:hAnsi="Times New Roman" w:cs="Times New Roman"/>
          <w:b/>
          <w:sz w:val="72"/>
          <w:szCs w:val="32"/>
          <w:lang w:val="ru-RU"/>
        </w:rPr>
      </w:pPr>
      <w:r w:rsidRPr="00552FD9">
        <w:rPr>
          <w:rFonts w:ascii="Times New Roman" w:hAnsi="Times New Roman" w:cs="Times New Roman"/>
          <w:b/>
          <w:sz w:val="72"/>
          <w:szCs w:val="32"/>
          <w:lang w:val="ru-RU"/>
        </w:rPr>
        <w:t>«ЧЕМПИОН»</w:t>
      </w:r>
    </w:p>
    <w:p w:rsidR="00AA32EF" w:rsidRPr="00EA5FBE" w:rsidRDefault="00AA32EF" w:rsidP="00AA32EF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32EF" w:rsidRPr="009F7E15" w:rsidRDefault="00AA32EF" w:rsidP="00AA32E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AA32EF" w:rsidRDefault="00AA32EF" w:rsidP="00AA32EF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A32EF" w:rsidRDefault="00AA32EF" w:rsidP="00AA32EF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A32EF" w:rsidRPr="00A656B7" w:rsidRDefault="00AA32EF" w:rsidP="00AA32EF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32EF" w:rsidRPr="009F7E15" w:rsidRDefault="00AA32EF" w:rsidP="00AA32E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AA32EF" w:rsidRPr="009F7E15" w:rsidRDefault="00AA32EF" w:rsidP="00AA32E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7007B5" w:rsidRDefault="007007B5" w:rsidP="00552FD9">
      <w:pPr>
        <w:rPr>
          <w:rFonts w:ascii="Times New Roman" w:hAnsi="Times New Roman" w:cs="Times New Roman"/>
          <w:b/>
          <w:i/>
          <w:lang w:val="ru-RU"/>
        </w:rPr>
      </w:pPr>
    </w:p>
    <w:p w:rsidR="00AA32EF" w:rsidRDefault="00AA32EF" w:rsidP="00AA32EF">
      <w:pPr>
        <w:rPr>
          <w:rFonts w:ascii="Times New Roman" w:hAnsi="Times New Roman" w:cs="Times New Roman"/>
          <w:b/>
          <w:i/>
          <w:lang w:val="ru-RU"/>
        </w:rPr>
      </w:pPr>
    </w:p>
    <w:p w:rsidR="00AA32EF" w:rsidRPr="003B6E51" w:rsidRDefault="00123A22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1</w:t>
      </w:r>
      <w:r w:rsidR="003A758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2</w:t>
      </w:r>
      <w:r w:rsidR="00AA3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ноября</w:t>
      </w:r>
      <w:r w:rsidR="00AA32EF" w:rsidRPr="003B6E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202</w:t>
      </w:r>
      <w:r w:rsidR="007310D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4</w:t>
      </w:r>
      <w:r w:rsidR="00AA32EF" w:rsidRPr="003B6E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г.</w:t>
      </w:r>
    </w:p>
    <w:p w:rsidR="00AA32EF" w:rsidRPr="003B6E51" w:rsidRDefault="00AA32EF" w:rsidP="00AA32EF">
      <w:pPr>
        <w:jc w:val="center"/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3B6E51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г. Кострома</w:t>
      </w:r>
    </w:p>
    <w:p w:rsidR="00D46E50" w:rsidRPr="00D0309D" w:rsidRDefault="00EA5FBE" w:rsidP="00D0309D">
      <w:pPr>
        <w:pStyle w:val="a9"/>
        <w:numPr>
          <w:ilvl w:val="0"/>
          <w:numId w:val="2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09D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D46E50" w:rsidRPr="000A7705" w:rsidRDefault="00D46E50" w:rsidP="002B5D75">
      <w:pPr>
        <w:pStyle w:val="a9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35E48" w:rsidRPr="00D0309D" w:rsidRDefault="00BB404D" w:rsidP="00D0309D">
      <w:pPr>
        <w:pStyle w:val="a9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цель, условия и порядок проведения:</w:t>
      </w:r>
      <w:r w:rsidRPr="000A7705">
        <w:rPr>
          <w:rFonts w:ascii="Times New Roman" w:hAnsi="Times New Roman" w:cs="Times New Roman"/>
          <w:sz w:val="28"/>
          <w:szCs w:val="28"/>
        </w:rPr>
        <w:t> </w:t>
      </w:r>
      <w:r w:rsidR="00552FD9">
        <w:rPr>
          <w:rFonts w:ascii="Times New Roman" w:hAnsi="Times New Roman" w:cs="Times New Roman"/>
          <w:sz w:val="28"/>
          <w:szCs w:val="28"/>
          <w:lang w:val="ru-RU"/>
        </w:rPr>
        <w:t>меж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регионального</w:t>
      </w:r>
      <w:r w:rsidR="005C534D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фестиваля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п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о т</w:t>
      </w:r>
      <w:r w:rsidR="008E24A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хэ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квондо </w:t>
      </w:r>
      <w:r w:rsidR="00EA5FBE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ВТ</w:t>
      </w:r>
      <w:r w:rsidR="00804E23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«ЧЕМПИОН»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фестиваль</w:t>
      </w:r>
      <w:r w:rsidR="009F4291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B1D3C"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проводится в соответствии с календарным планом </w:t>
      </w:r>
      <w:r w:rsidR="00D030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  <w:r w:rsidR="00EB1D3C" w:rsidRPr="000A7705">
        <w:rPr>
          <w:rFonts w:ascii="Times New Roman" w:hAnsi="Times New Roman" w:cs="Times New Roman"/>
          <w:bCs/>
          <w:sz w:val="28"/>
          <w:szCs w:val="28"/>
          <w:lang w:val="ru-RU"/>
        </w:rPr>
        <w:t>официальных спортивных мероприятий Костромской области на 202</w:t>
      </w:r>
      <w:r w:rsidR="007310D7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EB1D3C"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год, </w:t>
      </w:r>
      <w:r w:rsidR="00D030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</w:t>
      </w:r>
      <w:r w:rsidR="00EB1D3C" w:rsidRPr="000A7705">
        <w:rPr>
          <w:rFonts w:ascii="Times New Roman" w:hAnsi="Times New Roman" w:cs="Times New Roman"/>
          <w:bCs/>
          <w:sz w:val="28"/>
          <w:szCs w:val="28"/>
          <w:lang w:val="ru-RU"/>
        </w:rPr>
        <w:t>утвержденным приказом комитета по физической культуре и спорту Костромской области</w:t>
      </w:r>
      <w:r w:rsidR="00D030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35E48"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22.12.2021 г. № 308 </w:t>
      </w:r>
      <w:r w:rsidR="00C238C1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35E4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календарным планом спортивных мероприятий </w:t>
      </w:r>
      <w:r w:rsidR="00C238C1" w:rsidRPr="000A770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26626" w:rsidRPr="000A7705">
        <w:rPr>
          <w:rFonts w:ascii="Times New Roman" w:hAnsi="Times New Roman" w:cs="Times New Roman"/>
          <w:sz w:val="28"/>
          <w:szCs w:val="28"/>
          <w:lang w:val="ru-RU"/>
        </w:rPr>
        <w:t>РОО «Неоспоримый» на 202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BB404D" w:rsidRPr="000A7705" w:rsidRDefault="00BB404D" w:rsidP="000A7705">
      <w:pPr>
        <w:pStyle w:val="a9"/>
        <w:numPr>
          <w:ilvl w:val="1"/>
          <w:numId w:val="20"/>
        </w:numPr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проведения мероприятия является:</w:t>
      </w:r>
    </w:p>
    <w:p w:rsidR="00D46E50" w:rsidRPr="000A7705" w:rsidRDefault="00441095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популяризаци</w:t>
      </w:r>
      <w:r w:rsidR="00EE390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и развити</w:t>
      </w:r>
      <w:r w:rsidR="00EE390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е</w:t>
      </w:r>
      <w:r w:rsidR="00EA5FBE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тхэквондо (ВТ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) среди детей и молодежи; </w:t>
      </w:r>
    </w:p>
    <w:p w:rsidR="00D46E50" w:rsidRPr="000A7705" w:rsidRDefault="00441095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привлечения населения к занятиям физической культурой и спортом;</w:t>
      </w:r>
    </w:p>
    <w:p w:rsidR="00D46E50" w:rsidRPr="000A7705" w:rsidRDefault="00441095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- повышения квалификации спортсменов, судей и </w:t>
      </w:r>
      <w:r w:rsidR="00BE7E3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тренеров;</w:t>
      </w:r>
    </w:p>
    <w:p w:rsidR="00BB404D" w:rsidRPr="000A7705" w:rsidRDefault="00441095" w:rsidP="000A77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- укрепления дружественных связей между </w:t>
      </w:r>
      <w:r w:rsidR="000A770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организациями, </w:t>
      </w:r>
      <w:r w:rsidR="002B5D75" w:rsidRPr="000A7705">
        <w:rPr>
          <w:rFonts w:ascii="Times New Roman" w:hAnsi="Times New Roman" w:cs="Times New Roman"/>
          <w:sz w:val="28"/>
          <w:szCs w:val="28"/>
          <w:lang w:val="ru-RU"/>
        </w:rPr>
        <w:t>развивающими тхэквондо</w:t>
      </w:r>
      <w:r w:rsidR="00BB404D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России;</w:t>
      </w:r>
    </w:p>
    <w:p w:rsidR="00D46E50" w:rsidRPr="00D0309D" w:rsidRDefault="00BB404D" w:rsidP="00D0309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Style w:val="A8"/>
          <w:rFonts w:cs="Times New Roman"/>
          <w:sz w:val="28"/>
          <w:szCs w:val="28"/>
        </w:rPr>
      </w:pPr>
      <w:r w:rsidRPr="000A7705">
        <w:rPr>
          <w:rStyle w:val="A8"/>
          <w:rFonts w:cs="Times New Roman"/>
          <w:sz w:val="28"/>
          <w:szCs w:val="28"/>
        </w:rPr>
        <w:t xml:space="preserve">- </w:t>
      </w:r>
      <w:r w:rsidR="003C505C" w:rsidRPr="000A7705">
        <w:rPr>
          <w:rFonts w:cs="Times New Roman"/>
          <w:sz w:val="28"/>
          <w:szCs w:val="28"/>
        </w:rPr>
        <w:t xml:space="preserve">всестороннее воспитание, гармоничное развитие и физическое </w:t>
      </w:r>
      <w:r w:rsidR="00D0309D">
        <w:rPr>
          <w:rFonts w:cs="Times New Roman"/>
          <w:sz w:val="28"/>
          <w:szCs w:val="28"/>
        </w:rPr>
        <w:t xml:space="preserve">                               </w:t>
      </w:r>
      <w:r w:rsidR="003C505C" w:rsidRPr="000A7705">
        <w:rPr>
          <w:rFonts w:cs="Times New Roman"/>
          <w:sz w:val="28"/>
          <w:szCs w:val="28"/>
        </w:rPr>
        <w:t xml:space="preserve">совершенствование подрастающего поколения. </w:t>
      </w:r>
    </w:p>
    <w:p w:rsidR="00D46E50" w:rsidRPr="000A7705" w:rsidRDefault="00A35E48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1.3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фест</w:t>
      </w:r>
      <w:r w:rsidR="005A646D" w:rsidRPr="000A77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вал</w:t>
      </w:r>
      <w:r w:rsidR="005A646D" w:rsidRPr="000A770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41095" w:rsidRPr="000A7705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6E50" w:rsidRPr="000A7705" w:rsidRDefault="00441095" w:rsidP="000A7705">
      <w:pPr>
        <w:tabs>
          <w:tab w:val="left" w:pos="180"/>
          <w:tab w:val="left" w:pos="284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определение победителей и призеров </w:t>
      </w:r>
      <w:r w:rsidR="00EF7DD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;</w:t>
      </w:r>
    </w:p>
    <w:p w:rsidR="00A35E48" w:rsidRPr="000A7705" w:rsidRDefault="00441095" w:rsidP="00D0309D">
      <w:pPr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повышение спортивного мастерства занимающихся тхэквондо.</w:t>
      </w:r>
    </w:p>
    <w:p w:rsidR="002B5D75" w:rsidRPr="000A7705" w:rsidRDefault="002B5D75" w:rsidP="00D0309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0A7705" w:rsidRDefault="000912C9" w:rsidP="00D0309D">
      <w:pPr>
        <w:pStyle w:val="a9"/>
        <w:numPr>
          <w:ilvl w:val="0"/>
          <w:numId w:val="2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МЕСТО И СРОКИ ПРОВЕДЕНИЯ</w:t>
      </w:r>
    </w:p>
    <w:p w:rsidR="00D46E50" w:rsidRPr="000A7705" w:rsidRDefault="00D46E50" w:rsidP="003C505C">
      <w:pPr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A827CC" w:rsidP="00D0309D">
      <w:pPr>
        <w:pStyle w:val="a9"/>
        <w:widowControl w:val="0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2.1. 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Фестиваль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проводится: </w:t>
      </w:r>
      <w:r w:rsidR="00123A22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3A758C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="00123A22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C31868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402BF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ноября</w:t>
      </w:r>
      <w:r w:rsidR="00C31868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202</w:t>
      </w:r>
      <w:r w:rsidR="007310D7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="000933D7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года</w:t>
      </w:r>
    </w:p>
    <w:p w:rsidR="0016355C" w:rsidRPr="000A7705" w:rsidRDefault="00441095" w:rsidP="00D0309D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2.2.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проведени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я:</w:t>
      </w:r>
      <w:r w:rsidR="00A24CE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50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Костромска</w:t>
      </w:r>
      <w:r w:rsidR="00A24CE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область, 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 </w:t>
      </w:r>
      <w:r w:rsidR="003C50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Кострома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3978CF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улица Бульварная 6</w:t>
      </w:r>
      <w:r w:rsidR="00D0309D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3978CF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ФОК </w:t>
      </w:r>
      <w:r w:rsidR="00B5483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3978CF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Юниор</w:t>
      </w:r>
      <w:r w:rsidR="00B5483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36291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3B6E5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МБУ г. Костромы «СШОР № 2»</w:t>
      </w:r>
    </w:p>
    <w:p w:rsidR="003B6E51" w:rsidRPr="000A7705" w:rsidRDefault="003B6E51" w:rsidP="0016355C">
      <w:pPr>
        <w:pStyle w:val="aa"/>
        <w:spacing w:before="0" w:after="0"/>
        <w:ind w:firstLine="360"/>
        <w:jc w:val="both"/>
        <w:rPr>
          <w:rFonts w:cs="Times New Roman"/>
          <w:sz w:val="28"/>
          <w:szCs w:val="28"/>
        </w:rPr>
      </w:pPr>
    </w:p>
    <w:p w:rsidR="00D46E50" w:rsidRPr="00D0309D" w:rsidRDefault="005A646D" w:rsidP="00D0309D">
      <w:pPr>
        <w:pStyle w:val="a9"/>
        <w:numPr>
          <w:ilvl w:val="0"/>
          <w:numId w:val="2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B6E51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РУКОВОДСТВО ПО ПРОВЕДЕНИЮ СОРЕВНОВАНИЙ</w:t>
      </w:r>
    </w:p>
    <w:p w:rsidR="00D46E50" w:rsidRPr="000A7705" w:rsidRDefault="00D46E50" w:rsidP="0049372C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00C9" w:rsidRDefault="000933D7" w:rsidP="00CF777A">
      <w:pPr>
        <w:pStyle w:val="a9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Общее руководство </w:t>
      </w:r>
      <w:r w:rsidR="00D279B9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осущ</w:t>
      </w:r>
      <w:r w:rsidR="00C238C1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>ествляет</w:t>
      </w:r>
      <w:r w:rsidR="00441095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0C9" w:rsidRPr="002600C9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комитет по физической кул</w:t>
      </w:r>
      <w:r w:rsidR="002600C9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ь</w:t>
      </w:r>
      <w:r w:rsidR="00A35E48" w:rsidRPr="002600C9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туре и спорту Костромской области</w:t>
      </w:r>
      <w:r w:rsidR="00A35E48" w:rsidRPr="002600C9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:rsidR="002600C9" w:rsidRPr="002600C9" w:rsidRDefault="002600C9" w:rsidP="00CF777A">
      <w:pPr>
        <w:pStyle w:val="a9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600C9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Организаторами фестиваля являются </w:t>
      </w:r>
      <w:r w:rsidRPr="002600C9">
        <w:rPr>
          <w:rFonts w:ascii="Times New Roman" w:eastAsia="Times New Roman" w:hAnsi="Times New Roman" w:cs="Times New Roman"/>
          <w:sz w:val="28"/>
          <w:szCs w:val="28"/>
          <w:lang w:val="ru-RU"/>
        </w:rPr>
        <w:t>РОО «Костромская областная федерация тхэквондо» и КРОО «Клуб тхэквондо ВТФ «Неоспоримый»</w:t>
      </w:r>
    </w:p>
    <w:p w:rsidR="000912C9" w:rsidRPr="000A7705" w:rsidRDefault="00D0309D" w:rsidP="00CF777A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>3.3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Непосредственное проведение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C238C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возлагается на </w:t>
      </w:r>
      <w:proofErr w:type="gramStart"/>
      <w:r w:rsidR="00C238C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о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ргкомитет, </w:t>
      </w:r>
      <w:r w:rsidR="002B5D7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5A646D" w:rsidRPr="000A7705">
        <w:rPr>
          <w:rStyle w:val="A8"/>
          <w:rFonts w:ascii="Times New Roman" w:hAnsi="Times New Roman" w:cs="Times New Roman"/>
          <w:spacing w:val="-10"/>
          <w:sz w:val="28"/>
          <w:szCs w:val="28"/>
          <w:lang w:val="ru-RU"/>
        </w:rPr>
        <w:t>КРОО «Неоспори</w:t>
      </w:r>
      <w:r w:rsidR="00EF7DD6" w:rsidRPr="000A7705">
        <w:rPr>
          <w:rStyle w:val="A8"/>
          <w:rFonts w:ascii="Times New Roman" w:hAnsi="Times New Roman" w:cs="Times New Roman"/>
          <w:spacing w:val="-10"/>
          <w:sz w:val="28"/>
          <w:szCs w:val="28"/>
          <w:lang w:val="ru-RU"/>
        </w:rPr>
        <w:t>мый»</w:t>
      </w:r>
      <w:r w:rsidR="005A646D" w:rsidRPr="000A7705">
        <w:rPr>
          <w:rStyle w:val="A8"/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C238C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и г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лавную судейскую коллегию.</w:t>
      </w:r>
    </w:p>
    <w:p w:rsidR="000912C9" w:rsidRPr="000A7705" w:rsidRDefault="000912C9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оргкомитета – </w:t>
      </w:r>
      <w:proofErr w:type="spellStart"/>
      <w:r w:rsidRPr="000A7705">
        <w:rPr>
          <w:rFonts w:ascii="Times New Roman" w:hAnsi="Times New Roman" w:cs="Times New Roman"/>
          <w:sz w:val="28"/>
          <w:szCs w:val="28"/>
          <w:lang w:val="ru-RU"/>
        </w:rPr>
        <w:t>Токтоназаров</w:t>
      </w:r>
      <w:proofErr w:type="spellEnd"/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7705">
        <w:rPr>
          <w:rFonts w:ascii="Times New Roman" w:hAnsi="Times New Roman" w:cs="Times New Roman"/>
          <w:sz w:val="28"/>
          <w:szCs w:val="28"/>
          <w:lang w:val="ru-RU"/>
        </w:rPr>
        <w:t>Эрлан</w:t>
      </w:r>
      <w:proofErr w:type="spellEnd"/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7705">
        <w:rPr>
          <w:rFonts w:ascii="Times New Roman" w:hAnsi="Times New Roman" w:cs="Times New Roman"/>
          <w:sz w:val="28"/>
          <w:szCs w:val="28"/>
          <w:lang w:val="ru-RU"/>
        </w:rPr>
        <w:t>Камчыбекович</w:t>
      </w:r>
      <w:proofErr w:type="spellEnd"/>
    </w:p>
    <w:p w:rsidR="004F4D16" w:rsidRPr="000A7705" w:rsidRDefault="00CB6503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Председатель мандатной комиссии</w:t>
      </w:r>
      <w:r w:rsidR="004F4D16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– Пашин Роман Михайлович</w:t>
      </w:r>
    </w:p>
    <w:p w:rsidR="000912C9" w:rsidRPr="000A7705" w:rsidRDefault="000912C9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– </w:t>
      </w:r>
      <w:bookmarkStart w:id="0" w:name="_Hlk178582966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Махмудов </w:t>
      </w:r>
      <w:proofErr w:type="spellStart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>Нурутдин</w:t>
      </w:r>
      <w:proofErr w:type="spellEnd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>Махматович</w:t>
      </w:r>
      <w:proofErr w:type="spellEnd"/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B6E92" w:rsidRPr="000A77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>С1К</w:t>
      </w:r>
      <w:r w:rsidR="00A6258D" w:rsidRPr="000A7705">
        <w:rPr>
          <w:rFonts w:ascii="Times New Roman" w:hAnsi="Times New Roman" w:cs="Times New Roman"/>
          <w:sz w:val="28"/>
          <w:szCs w:val="28"/>
          <w:lang w:val="ru-RU"/>
        </w:rPr>
        <w:t>, Ивановская область)</w:t>
      </w:r>
      <w:bookmarkEnd w:id="0"/>
    </w:p>
    <w:p w:rsidR="00D46E50" w:rsidRDefault="00C238C1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секретарь – </w:t>
      </w:r>
      <w:bookmarkStart w:id="1" w:name="_Hlk178582956"/>
      <w:r w:rsidR="0095194B"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Попова Елена Владимировна </w:t>
      </w:r>
      <w:r w:rsidR="00A43F6E" w:rsidRPr="00123A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>ССВК</w:t>
      </w:r>
      <w:r w:rsidR="00362915" w:rsidRPr="00123A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758C" w:rsidRPr="00123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>Москов</w:t>
      </w:r>
      <w:r w:rsidR="00A43F6E" w:rsidRPr="00123A22">
        <w:rPr>
          <w:rFonts w:ascii="Times New Roman" w:hAnsi="Times New Roman" w:cs="Times New Roman"/>
          <w:sz w:val="28"/>
          <w:szCs w:val="28"/>
          <w:lang w:val="ru-RU"/>
        </w:rPr>
        <w:t>ская</w:t>
      </w:r>
      <w:r w:rsidR="00CB6E92" w:rsidRPr="00123A22">
        <w:rPr>
          <w:rFonts w:ascii="Times New Roman" w:hAnsi="Times New Roman" w:cs="Times New Roman"/>
          <w:sz w:val="28"/>
          <w:szCs w:val="28"/>
          <w:lang w:val="ru-RU"/>
        </w:rPr>
        <w:t xml:space="preserve"> область)</w:t>
      </w:r>
      <w:r w:rsidR="00CF777A" w:rsidRPr="00123A22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</w:p>
    <w:p w:rsidR="00CF777A" w:rsidRDefault="00CF777A" w:rsidP="00CF77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2FD9" w:rsidRDefault="00552FD9" w:rsidP="00CF77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2FD9" w:rsidRDefault="00552FD9" w:rsidP="00CF77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2FD9" w:rsidRPr="000A7705" w:rsidRDefault="00552FD9" w:rsidP="00CF77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6E50" w:rsidRPr="000A7705" w:rsidRDefault="00CF777A">
      <w:pPr>
        <w:pStyle w:val="10"/>
        <w:spacing w:before="0"/>
        <w:jc w:val="center"/>
        <w:rPr>
          <w:rStyle w:val="A8"/>
          <w:rFonts w:ascii="Times New Roman" w:hAnsi="Times New Roman" w:cs="Times New Roman"/>
          <w:lang w:val="ru-RU"/>
        </w:rPr>
      </w:pPr>
      <w:r>
        <w:rPr>
          <w:rStyle w:val="A8"/>
          <w:rFonts w:ascii="Times New Roman" w:hAnsi="Times New Roman" w:cs="Times New Roman"/>
        </w:rPr>
        <w:lastRenderedPageBreak/>
        <w:t>IV</w:t>
      </w:r>
      <w:r w:rsidR="004F35BF" w:rsidRPr="000A7705">
        <w:rPr>
          <w:rStyle w:val="A8"/>
          <w:rFonts w:ascii="Times New Roman" w:hAnsi="Times New Roman" w:cs="Times New Roman"/>
          <w:lang w:val="ru-RU"/>
        </w:rPr>
        <w:t>.</w:t>
      </w:r>
      <w:r w:rsidR="00441095" w:rsidRPr="000A7705">
        <w:rPr>
          <w:rStyle w:val="A8"/>
          <w:rFonts w:ascii="Times New Roman" w:hAnsi="Times New Roman" w:cs="Times New Roman"/>
          <w:lang w:val="ru-RU"/>
        </w:rPr>
        <w:t xml:space="preserve"> ТРЕБОВАНИЯ К У</w:t>
      </w:r>
      <w:r w:rsidR="00D279B9" w:rsidRPr="000A7705">
        <w:rPr>
          <w:rStyle w:val="A8"/>
          <w:rFonts w:ascii="Times New Roman" w:hAnsi="Times New Roman" w:cs="Times New Roman"/>
          <w:lang w:val="ru-RU"/>
        </w:rPr>
        <w:t>ЧАСТНИКАМ И УСЛОВИЯ ИХ ДОПУСКА</w:t>
      </w:r>
    </w:p>
    <w:p w:rsidR="00D46E50" w:rsidRPr="000A7705" w:rsidRDefault="00D46E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6E50" w:rsidRPr="000A7705" w:rsidRDefault="00441095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4.1. К участию в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фестивале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допускаются спортсмены субъектов Российской </w:t>
      </w:r>
      <w:r w:rsidR="004B4848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3A166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EF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клубов, спортивных школ, </w:t>
      </w:r>
      <w:r w:rsidR="003A166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получившие данное положение</w:t>
      </w:r>
      <w:r w:rsidR="0039795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</w:p>
    <w:p w:rsidR="00D46E50" w:rsidRPr="000A7705" w:rsidRDefault="000912C9" w:rsidP="00CF777A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4.2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Основанием для допуска спортсмена к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фестивалю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по медицинским заключениям является заявка с отметкой «Допущен» напротив каждой фамилии спортсмена с подписью врача по лечебной</w:t>
      </w:r>
      <w:bookmarkStart w:id="2" w:name="_GoBack"/>
      <w:bookmarkEnd w:id="2"/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D46E50" w:rsidRPr="000A7705" w:rsidRDefault="00441095" w:rsidP="00CF777A">
      <w:pPr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Медицинский допуск участников ос</w:t>
      </w:r>
      <w:r w:rsidR="005A646D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уществляются не ранее, чем за 10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дней</w:t>
      </w:r>
      <w:r w:rsid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до начала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</w:p>
    <w:p w:rsidR="009D679F" w:rsidRPr="000A7705" w:rsidRDefault="009D679F" w:rsidP="00CF777A">
      <w:pPr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4.3. Представитель команды, является ответственным лицом команды и несет всю полноту ответственности за достоверность и подлинность предоставляемых 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в мандатную комиссию документов на спортсменов – участников;</w:t>
      </w:r>
    </w:p>
    <w:p w:rsidR="002D08F7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4.4</w:t>
      </w:r>
      <w:r w:rsidR="002D08F7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D08F7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Участники, не достигшие </w:t>
      </w:r>
      <w:proofErr w:type="gramStart"/>
      <w:r w:rsidR="002D08F7" w:rsidRPr="000A7705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proofErr w:type="gramEnd"/>
      <w:r w:rsidR="002D08F7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соответствующего возрастным группам данного положения, не</w:t>
      </w:r>
      <w:r w:rsidR="00EF7DD6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допускаются к участию в фестивале</w:t>
      </w:r>
      <w:r w:rsidR="002D08F7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6E92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4.5</w:t>
      </w:r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. Секундант спортсмена на </w:t>
      </w:r>
      <w:proofErr w:type="spellStart"/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A40F7B" w:rsidRPr="000A770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>янге</w:t>
      </w:r>
      <w:proofErr w:type="spellEnd"/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обязан быть в спортивной обуви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и в спортивном костюме или в классическом костюме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B6E92" w:rsidRPr="000A7705">
        <w:rPr>
          <w:rFonts w:ascii="Times New Roman" w:hAnsi="Times New Roman" w:cs="Times New Roman"/>
          <w:sz w:val="28"/>
          <w:szCs w:val="28"/>
          <w:lang w:val="ru-RU"/>
        </w:rPr>
        <w:t>обязательно для всех возрастных групп). У детей и кадетов шлема с защитной маской.</w:t>
      </w:r>
    </w:p>
    <w:p w:rsidR="009D679F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46E50" w:rsidRPr="000A7705" w:rsidRDefault="00CF777A">
      <w:pPr>
        <w:pStyle w:val="a9"/>
        <w:numPr>
          <w:ilvl w:val="0"/>
          <w:numId w:val="6"/>
        </w:numPr>
        <w:spacing w:after="200" w:line="276" w:lineRule="auto"/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V</w:t>
      </w:r>
      <w:r w:rsidR="004B5B6B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41095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A646D" w:rsidRPr="000A77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И </w:t>
      </w:r>
      <w:r w:rsidR="005A646D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="005A646D" w:rsidRPr="000A77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ПРОВЕДЕНИЯ </w:t>
      </w:r>
      <w:r w:rsidR="00D279B9" w:rsidRPr="000A770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ФЕСТИВАЛЯ</w:t>
      </w:r>
    </w:p>
    <w:p w:rsidR="003B6E51" w:rsidRPr="00F44737" w:rsidRDefault="00F44737" w:rsidP="00F44737">
      <w:pPr>
        <w:pStyle w:val="a9"/>
        <w:numPr>
          <w:ilvl w:val="0"/>
          <w:numId w:val="27"/>
        </w:numPr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41095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Оргкомитет может вносить изменения в программу и регламент проведения </w:t>
      </w:r>
      <w:r w:rsidR="00D279B9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фестиваля </w:t>
      </w:r>
      <w:r w:rsidR="00441095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в зависимости от заявившихся команд и иных условий.</w:t>
      </w:r>
      <w:r w:rsidR="00393AFC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F777A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393AFC" w:rsidRPr="00F44737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По решению оргкомитета и при согласовании с представителями команд и судейской коллегией регламент поединков может быть изменён, а также соседн</w:t>
      </w:r>
      <w:r w:rsidR="003B6E51" w:rsidRPr="00F44737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ие весовые категории объединены.</w:t>
      </w:r>
    </w:p>
    <w:p w:rsidR="00142DD1" w:rsidRPr="000A7705" w:rsidRDefault="00142DD1" w:rsidP="0049372C">
      <w:pPr>
        <w:pStyle w:val="Default"/>
        <w:ind w:left="426" w:right="-1" w:hanging="11"/>
        <w:jc w:val="both"/>
        <w:rPr>
          <w:rFonts w:cs="Times New Roman"/>
          <w:b/>
          <w:bCs/>
          <w:sz w:val="28"/>
          <w:szCs w:val="28"/>
        </w:rPr>
      </w:pPr>
      <w:r w:rsidRPr="000A7705">
        <w:rPr>
          <w:rFonts w:cs="Times New Roman"/>
          <w:b/>
          <w:bCs/>
          <w:sz w:val="28"/>
          <w:szCs w:val="28"/>
        </w:rPr>
        <w:t>Программа</w:t>
      </w:r>
      <w:r w:rsidR="00D279B9" w:rsidRPr="000A7705">
        <w:rPr>
          <w:rStyle w:val="A8"/>
          <w:rFonts w:cs="Times New Roman"/>
          <w:sz w:val="28"/>
          <w:szCs w:val="28"/>
        </w:rPr>
        <w:t xml:space="preserve"> </w:t>
      </w:r>
      <w:r w:rsidR="00D279B9" w:rsidRPr="000A7705">
        <w:rPr>
          <w:rStyle w:val="A8"/>
          <w:rFonts w:cs="Times New Roman"/>
          <w:b/>
          <w:sz w:val="28"/>
          <w:szCs w:val="28"/>
        </w:rPr>
        <w:t>фестиваля</w:t>
      </w:r>
      <w:r w:rsidRPr="000A7705">
        <w:rPr>
          <w:rFonts w:cs="Times New Roman"/>
          <w:b/>
          <w:bCs/>
          <w:sz w:val="28"/>
          <w:szCs w:val="28"/>
        </w:rPr>
        <w:t>:</w:t>
      </w:r>
    </w:p>
    <w:p w:rsidR="00CF777A" w:rsidRDefault="00CC42C0" w:rsidP="003B6E51">
      <w:pPr>
        <w:pStyle w:val="Default"/>
        <w:ind w:right="-1"/>
        <w:jc w:val="both"/>
        <w:rPr>
          <w:rFonts w:cs="Times New Roman"/>
          <w:b/>
          <w:bCs/>
          <w:sz w:val="28"/>
          <w:szCs w:val="28"/>
        </w:rPr>
      </w:pPr>
      <w:r w:rsidRPr="000A7705">
        <w:rPr>
          <w:rFonts w:cs="Times New Roman"/>
          <w:b/>
          <w:bCs/>
          <w:sz w:val="28"/>
          <w:szCs w:val="28"/>
        </w:rPr>
        <w:t xml:space="preserve">Фестиваль будет проходить на </w:t>
      </w:r>
      <w:r w:rsidR="00E25F3B" w:rsidRPr="000A7705">
        <w:rPr>
          <w:rFonts w:cs="Times New Roman"/>
          <w:b/>
          <w:bCs/>
          <w:sz w:val="28"/>
          <w:szCs w:val="28"/>
        </w:rPr>
        <w:t>четырех</w:t>
      </w:r>
      <w:r w:rsidR="004F4D16" w:rsidRPr="000A7705">
        <w:rPr>
          <w:rFonts w:cs="Times New Roman"/>
          <w:b/>
          <w:bCs/>
          <w:sz w:val="28"/>
          <w:szCs w:val="28"/>
        </w:rPr>
        <w:t xml:space="preserve"> площадках.</w:t>
      </w:r>
    </w:p>
    <w:p w:rsidR="00F44737" w:rsidRPr="000A7705" w:rsidRDefault="00F44737" w:rsidP="003B6E51">
      <w:pPr>
        <w:pStyle w:val="Default"/>
        <w:ind w:right="-1"/>
        <w:jc w:val="both"/>
        <w:rPr>
          <w:rFonts w:cs="Times New Roman"/>
          <w:b/>
          <w:bCs/>
          <w:sz w:val="28"/>
          <w:szCs w:val="28"/>
        </w:rPr>
      </w:pPr>
    </w:p>
    <w:p w:rsidR="00260AB4" w:rsidRPr="0095194B" w:rsidRDefault="00AA32EF" w:rsidP="0095194B">
      <w:pPr>
        <w:pStyle w:val="a9"/>
        <w:numPr>
          <w:ilvl w:val="0"/>
          <w:numId w:val="30"/>
        </w:numPr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5194B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142DD1" w:rsidRPr="009519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0AB4" w:rsidRPr="0095194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42DD1"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AB4" w:rsidRPr="0095194B">
        <w:rPr>
          <w:rFonts w:ascii="Times New Roman" w:hAnsi="Times New Roman" w:cs="Times New Roman"/>
          <w:b/>
          <w:sz w:val="28"/>
          <w:szCs w:val="28"/>
          <w:lang w:val="ru-RU"/>
        </w:rPr>
        <w:t>день приезда</w:t>
      </w:r>
    </w:p>
    <w:p w:rsidR="00142DD1" w:rsidRPr="00260AB4" w:rsidRDefault="00142DD1" w:rsidP="00260AB4">
      <w:pPr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60AB4">
        <w:rPr>
          <w:rFonts w:ascii="Times New Roman" w:hAnsi="Times New Roman" w:cs="Times New Roman"/>
          <w:sz w:val="28"/>
          <w:szCs w:val="28"/>
          <w:lang w:val="ru-RU"/>
        </w:rPr>
        <w:t xml:space="preserve">Мандатная комиссия </w:t>
      </w:r>
      <w:r w:rsidR="00E90F86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адресу: Костромская область, г. Кострома, </w:t>
      </w:r>
      <w:r w:rsidR="00FF21F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улица Бульварная 6</w:t>
      </w:r>
      <w:r w:rsidR="00FF21FE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FF21F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ФОК «Юниор»</w:t>
      </w:r>
      <w:r w:rsidR="00FF21FE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, МБУ г. Костромы «СШОР № 2»</w:t>
      </w:r>
    </w:p>
    <w:p w:rsidR="000912C9" w:rsidRPr="00CF777A" w:rsidRDefault="00AA32EF" w:rsidP="00CF777A">
      <w:pPr>
        <w:ind w:left="851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F21FE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:00-1</w:t>
      </w:r>
      <w:r w:rsidR="00FF21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42DD1" w:rsidRPr="000A7705">
        <w:rPr>
          <w:rFonts w:ascii="Times New Roman" w:hAnsi="Times New Roman" w:cs="Times New Roman"/>
          <w:sz w:val="28"/>
          <w:szCs w:val="28"/>
          <w:lang w:val="ru-RU"/>
        </w:rPr>
        <w:t>:00 – Прием документов. Взвешивание спортсменов.</w:t>
      </w:r>
    </w:p>
    <w:p w:rsidR="000912C9" w:rsidRPr="000A7705" w:rsidRDefault="0095194B" w:rsidP="0049372C">
      <w:pPr>
        <w:ind w:left="426" w:right="-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A3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</w:t>
      </w:r>
    </w:p>
    <w:p w:rsidR="00142DD1" w:rsidRPr="000A7705" w:rsidRDefault="00AA32EF" w:rsidP="0049372C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>:00-0</w:t>
      </w:r>
      <w:r w:rsidR="003A758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A758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>0 – В</w:t>
      </w:r>
      <w:r w:rsidR="00142DD1" w:rsidRPr="000A7705">
        <w:rPr>
          <w:rFonts w:ascii="Times New Roman" w:hAnsi="Times New Roman" w:cs="Times New Roman"/>
          <w:sz w:val="28"/>
          <w:szCs w:val="28"/>
          <w:lang w:val="ru-RU"/>
        </w:rPr>
        <w:t>звешивание иногородних команд</w:t>
      </w:r>
      <w:r w:rsidR="00142DD1"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42DD1" w:rsidRPr="000A7705" w:rsidRDefault="00142DD1" w:rsidP="00D43C20">
      <w:pPr>
        <w:ind w:left="851" w:right="-187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09:00 - Начало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21E54" w:rsidRPr="000A7705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оединки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в возрастной категории: 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62915">
        <w:rPr>
          <w:rFonts w:ascii="Times New Roman" w:hAnsi="Times New Roman" w:cs="Times New Roman"/>
          <w:sz w:val="28"/>
          <w:szCs w:val="28"/>
          <w:lang w:val="ru-RU"/>
        </w:rPr>
        <w:t>ладшие юноши и девушки 201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007B5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гг. р. и юниоры 200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-200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2DD1" w:rsidRPr="000A7705" w:rsidRDefault="00D279B9" w:rsidP="0049372C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lastRenderedPageBreak/>
        <w:t>13</w:t>
      </w:r>
      <w:r w:rsidR="00142DD1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:00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25F3B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Торжественное открытие </w:t>
      </w:r>
      <w:r w:rsidR="007D252F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фестиваля, награждение победителей и призеров первой половины дня.</w:t>
      </w:r>
    </w:p>
    <w:p w:rsidR="00AF2AC7" w:rsidRPr="000A7705" w:rsidRDefault="007D252F" w:rsidP="00AF2AC7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14:00 -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Поединки в возрастной категории: юноши и девушки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72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B772C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84656A" w:rsidRPr="000A770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656A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861836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B772C">
        <w:rPr>
          <w:rFonts w:ascii="Times New Roman" w:hAnsi="Times New Roman" w:cs="Times New Roman"/>
          <w:sz w:val="28"/>
          <w:szCs w:val="28"/>
          <w:lang w:val="ru-RU"/>
        </w:rPr>
        <w:t>юниорки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200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-200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AC7" w:rsidRDefault="00AF2AC7" w:rsidP="00AF2AC7">
      <w:pPr>
        <w:ind w:left="851" w:right="-1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20:00 </w:t>
      </w:r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Окончание фестиваля.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Торжественное награждение победителей и призеров</w:t>
      </w:r>
      <w:r w:rsidR="00260A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758C" w:rsidRDefault="003A758C" w:rsidP="00AF2AC7">
      <w:pPr>
        <w:ind w:left="851" w:right="-1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0AB4" w:rsidRPr="00260AB4" w:rsidRDefault="0095194B" w:rsidP="00260AB4">
      <w:pPr>
        <w:ind w:left="851" w:right="-1" w:hanging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60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– день отъезда</w:t>
      </w:r>
    </w:p>
    <w:p w:rsidR="00142DD1" w:rsidRPr="000A7705" w:rsidRDefault="00142DD1" w:rsidP="0049372C">
      <w:pPr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7E15" w:rsidRPr="00CF777A" w:rsidRDefault="00CF777A" w:rsidP="00CF777A">
      <w:pPr>
        <w:pStyle w:val="a9"/>
        <w:numPr>
          <w:ilvl w:val="1"/>
          <w:numId w:val="25"/>
        </w:numPr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856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Мероприятие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 w:rsidR="00EE1856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в соответствии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856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правил по тхэквондо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801B45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ВТ</w:t>
      </w:r>
      <w:r w:rsidR="00DB5638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с учетом изменений и дополнений на дату проведе</w:t>
      </w:r>
      <w:r w:rsidR="00142DD1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ния мероприятия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DB5638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в следующих возрастных и весовых </w:t>
      </w:r>
      <w:r w:rsidR="007B0A90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категориях</w:t>
      </w:r>
      <w:r w:rsidR="00DB5638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:</w:t>
      </w:r>
    </w:p>
    <w:p w:rsidR="00142AB2" w:rsidRPr="000A7705" w:rsidRDefault="00142AB2">
      <w:pPr>
        <w:rPr>
          <w:sz w:val="28"/>
          <w:szCs w:val="28"/>
          <w:lang w:val="ru-RU"/>
        </w:rPr>
      </w:pPr>
    </w:p>
    <w:tbl>
      <w:tblPr>
        <w:tblW w:w="1060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3686"/>
        <w:gridCol w:w="3799"/>
      </w:tblGrid>
      <w:tr w:rsidR="000C0940" w:rsidRPr="000C0940" w:rsidTr="002B5D75">
        <w:trPr>
          <w:trHeight w:val="454"/>
        </w:trPr>
        <w:tc>
          <w:tcPr>
            <w:tcW w:w="3118" w:type="dxa"/>
            <w:gridSpan w:val="2"/>
            <w:vAlign w:val="center"/>
          </w:tcPr>
          <w:p w:rsidR="000C0940" w:rsidRPr="000C0940" w:rsidRDefault="000C0940" w:rsidP="000C0940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0C0940">
              <w:rPr>
                <w:rFonts w:ascii="Times New Roman" w:eastAsia="SimSun" w:hAnsi="Times New Roman" w:cs="Times New Roman"/>
                <w:b/>
                <w:i/>
                <w:lang w:val="ru-RU"/>
              </w:rPr>
              <w:t>Возрастные категории</w:t>
            </w:r>
          </w:p>
        </w:tc>
        <w:tc>
          <w:tcPr>
            <w:tcW w:w="3686" w:type="dxa"/>
            <w:vAlign w:val="center"/>
          </w:tcPr>
          <w:p w:rsidR="000C0940" w:rsidRPr="000C0940" w:rsidRDefault="000C0940" w:rsidP="000C0940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lang w:val="ru-RU"/>
              </w:rPr>
            </w:pPr>
            <w:r w:rsidRPr="000C0940">
              <w:rPr>
                <w:rFonts w:ascii="Times New Roman" w:eastAsia="SimSun" w:hAnsi="Times New Roman" w:cs="Times New Roman"/>
                <w:b/>
                <w:i/>
                <w:lang w:val="ru-RU"/>
              </w:rPr>
              <w:t>Весовые категории</w:t>
            </w:r>
          </w:p>
        </w:tc>
        <w:tc>
          <w:tcPr>
            <w:tcW w:w="3799" w:type="dxa"/>
            <w:vAlign w:val="center"/>
          </w:tcPr>
          <w:p w:rsidR="000C0940" w:rsidRPr="000C0940" w:rsidRDefault="000C0940" w:rsidP="000C0940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0C0940">
              <w:rPr>
                <w:rFonts w:ascii="Times New Roman" w:eastAsia="SimSun" w:hAnsi="Times New Roman" w:cs="Times New Roman"/>
                <w:b/>
                <w:i/>
                <w:lang w:val="ru-RU"/>
              </w:rPr>
              <w:t>Регламент</w:t>
            </w:r>
          </w:p>
        </w:tc>
      </w:tr>
      <w:tr w:rsidR="00F96E65" w:rsidRPr="00C63C9A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Мл. юноши</w:t>
            </w:r>
          </w:p>
        </w:tc>
        <w:tc>
          <w:tcPr>
            <w:tcW w:w="1559" w:type="dxa"/>
            <w:vAlign w:val="center"/>
          </w:tcPr>
          <w:p w:rsidR="00F96E65" w:rsidRPr="00001723" w:rsidRDefault="0036291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201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7007B5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:rsidR="00E30E82" w:rsidRPr="00001723" w:rsidRDefault="00DD2365" w:rsidP="00315B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26, 2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3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 3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 3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8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="007906D6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41, 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45,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F96E65" w:rsidRPr="00001723" w:rsidRDefault="00E30E82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свыше 45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F96E65" w:rsidP="00934A6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F96E65" w:rsidRPr="00C63C9A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л. </w:t>
            </w:r>
            <w:proofErr w:type="spellStart"/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девушки</w:t>
            </w:r>
            <w:proofErr w:type="spellEnd"/>
          </w:p>
        </w:tc>
        <w:tc>
          <w:tcPr>
            <w:tcW w:w="1559" w:type="dxa"/>
            <w:vAlign w:val="center"/>
          </w:tcPr>
          <w:p w:rsidR="00F96E65" w:rsidRPr="00001723" w:rsidRDefault="0036291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201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7007B5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:rsidR="00E30E82" w:rsidRPr="00001723" w:rsidRDefault="00DD2365" w:rsidP="00315B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26, 29,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32, </w:t>
            </w:r>
            <w:r w:rsidR="00F6387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35,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38, </w:t>
            </w:r>
          </w:p>
          <w:p w:rsidR="00F96E65" w:rsidRPr="00001723" w:rsidRDefault="00DD2365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свыше 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38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F96E65" w:rsidRPr="00C63C9A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Ю</w:t>
            </w:r>
            <w:proofErr w:type="spellStart"/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ноши</w:t>
            </w:r>
            <w:proofErr w:type="spellEnd"/>
          </w:p>
        </w:tc>
        <w:tc>
          <w:tcPr>
            <w:tcW w:w="1559" w:type="dxa"/>
            <w:vAlign w:val="center"/>
          </w:tcPr>
          <w:p w:rsidR="00F96E65" w:rsidRPr="00001723" w:rsidRDefault="00C31868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-201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2 </w:t>
            </w:r>
            <w:proofErr w:type="spellStart"/>
            <w:r w:rsidR="00F96E65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="00F96E65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:rsidR="00F96E65" w:rsidRPr="00001723" w:rsidRDefault="00485E12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3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, 37, 41, 45,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49, 53, 57, 61, </w:t>
            </w:r>
            <w:r w:rsidR="00F44737"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65, свыше 65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7D252F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1,5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F96E65" w:rsidRPr="00C63C9A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Девушки</w:t>
            </w:r>
          </w:p>
        </w:tc>
        <w:tc>
          <w:tcPr>
            <w:tcW w:w="1559" w:type="dxa"/>
            <w:vAlign w:val="center"/>
          </w:tcPr>
          <w:p w:rsidR="00F96E65" w:rsidRPr="00001723" w:rsidRDefault="00C31868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F96E65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33,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37,</w:t>
            </w:r>
            <w:r w:rsidR="00FF21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41, 44, 47, 51, 55,</w:t>
            </w:r>
            <w:r w:rsidR="00B34900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59,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свы</w:t>
            </w:r>
            <w:r w:rsidR="00B34900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ше 59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7D252F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1,5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142AB2" w:rsidRPr="00C63C9A" w:rsidTr="002B5D75">
        <w:trPr>
          <w:trHeight w:val="523"/>
        </w:trPr>
        <w:tc>
          <w:tcPr>
            <w:tcW w:w="1559" w:type="dxa"/>
            <w:vAlign w:val="center"/>
          </w:tcPr>
          <w:p w:rsidR="00142AB2" w:rsidRPr="00001723" w:rsidRDefault="00142AB2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Юниоры</w:t>
            </w:r>
          </w:p>
        </w:tc>
        <w:tc>
          <w:tcPr>
            <w:tcW w:w="1559" w:type="dxa"/>
            <w:vAlign w:val="center"/>
          </w:tcPr>
          <w:p w:rsidR="00142AB2" w:rsidRPr="00001723" w:rsidRDefault="00C31868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200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3A758C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3686" w:type="dxa"/>
            <w:vAlign w:val="center"/>
          </w:tcPr>
          <w:p w:rsidR="00142AB2" w:rsidRPr="00001723" w:rsidRDefault="000C0940" w:rsidP="00142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45, </w:t>
            </w:r>
            <w:r w:rsidR="007D252F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48,</w:t>
            </w:r>
            <w:r w:rsidR="00F44737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51, 55,</w:t>
            </w:r>
            <w:r w:rsidR="007D252F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59,</w:t>
            </w:r>
            <w:r w:rsidR="00A24C6A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63,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68</w:t>
            </w:r>
            <w:r w:rsidR="00181657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73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142AB2" w:rsidRPr="00001723" w:rsidRDefault="00A24C6A" w:rsidP="00142AB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2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мин., перерыв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142AB2" w:rsidRPr="00C63C9A" w:rsidTr="002B5D75">
        <w:trPr>
          <w:trHeight w:val="559"/>
        </w:trPr>
        <w:tc>
          <w:tcPr>
            <w:tcW w:w="1559" w:type="dxa"/>
            <w:vAlign w:val="center"/>
          </w:tcPr>
          <w:p w:rsidR="00142AB2" w:rsidRPr="00001723" w:rsidRDefault="00142AB2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Юниорки</w:t>
            </w:r>
          </w:p>
        </w:tc>
        <w:tc>
          <w:tcPr>
            <w:tcW w:w="1559" w:type="dxa"/>
            <w:vAlign w:val="center"/>
          </w:tcPr>
          <w:p w:rsidR="00142AB2" w:rsidRPr="00001723" w:rsidRDefault="00C31868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200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3A758C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3686" w:type="dxa"/>
            <w:vAlign w:val="center"/>
          </w:tcPr>
          <w:p w:rsidR="00142AB2" w:rsidRPr="00001723" w:rsidRDefault="007D252F" w:rsidP="00142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81657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46,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49, 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55,</w:t>
            </w:r>
            <w:r w:rsidR="00A24C6A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59,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63</w:t>
            </w:r>
            <w:r w:rsidR="000C0940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68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142AB2" w:rsidRPr="00001723" w:rsidRDefault="00A24C6A" w:rsidP="00142AB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2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мин., перерыв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</w:tbl>
    <w:p w:rsidR="00DA66AD" w:rsidRPr="008414DC" w:rsidRDefault="00DA66AD" w:rsidP="00934A62">
      <w:pPr>
        <w:ind w:right="-329"/>
        <w:rPr>
          <w:rStyle w:val="A8"/>
          <w:rFonts w:ascii="Times New Roman" w:hAnsi="Times New Roman" w:cs="Times New Roman"/>
          <w:b/>
          <w:i/>
          <w:u w:val="single"/>
          <w:lang w:val="ru-RU"/>
        </w:rPr>
      </w:pPr>
    </w:p>
    <w:p w:rsidR="008463AB" w:rsidRPr="000A7705" w:rsidRDefault="00CF777A" w:rsidP="00CF777A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  <w:r w:rsidRPr="003B6E51">
        <w:rPr>
          <w:rStyle w:val="A8"/>
          <w:rFonts w:ascii="Times New Roman" w:hAnsi="Times New Roman" w:cs="Times New Roman"/>
          <w:color w:val="000000"/>
          <w:u w:color="000000"/>
        </w:rPr>
        <w:t>5</w:t>
      </w:r>
      <w:r w:rsidR="00861836" w:rsidRPr="003B6E51">
        <w:rPr>
          <w:rStyle w:val="A8"/>
          <w:rFonts w:ascii="Times New Roman" w:hAnsi="Times New Roman" w:cs="Times New Roman"/>
          <w:color w:val="000000"/>
          <w:u w:color="000000"/>
        </w:rPr>
        <w:t>.3</w:t>
      </w:r>
      <w:r w:rsidR="008463AB" w:rsidRPr="003B6E51">
        <w:rPr>
          <w:rStyle w:val="A8"/>
          <w:rFonts w:ascii="Times New Roman" w:hAnsi="Times New Roman" w:cs="Times New Roman"/>
          <w:color w:val="000000"/>
          <w:u w:color="000000"/>
        </w:rPr>
        <w:t>.</w:t>
      </w:r>
      <w:r w:rsidR="008463AB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Поединки пройдут на электронной системе судейства </w:t>
      </w:r>
      <w:r w:rsidR="00861836" w:rsidRPr="000A7705">
        <w:rPr>
          <w:rStyle w:val="A8"/>
          <w:rFonts w:ascii="Times New Roman" w:hAnsi="Times New Roman" w:cs="Times New Roman"/>
          <w:b/>
          <w:color w:val="auto"/>
          <w:u w:val="single"/>
          <w:lang w:val="en-US"/>
        </w:rPr>
        <w:t>KPNP</w:t>
      </w:r>
      <w:r w:rsidR="008463AB" w:rsidRPr="000A7705">
        <w:rPr>
          <w:rStyle w:val="A8"/>
          <w:rFonts w:ascii="Times New Roman" w:hAnsi="Times New Roman" w:cs="Times New Roman"/>
          <w:color w:val="auto"/>
          <w:u w:color="000000"/>
        </w:rPr>
        <w:t xml:space="preserve"> </w:t>
      </w:r>
      <w:r w:rsidR="003B6E51">
        <w:rPr>
          <w:rStyle w:val="A8"/>
          <w:rFonts w:ascii="Times New Roman" w:hAnsi="Times New Roman" w:cs="Times New Roman"/>
          <w:color w:val="auto"/>
          <w:u w:color="000000"/>
        </w:rPr>
        <w:t xml:space="preserve">                                   </w:t>
      </w:r>
      <w:r w:rsidR="008463AB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с использованием электронных шлемов и жилетов. </w:t>
      </w:r>
    </w:p>
    <w:p w:rsidR="00D46E50" w:rsidRPr="000A7705" w:rsidRDefault="00861836" w:rsidP="00CF777A">
      <w:pPr>
        <w:pStyle w:val="Ac"/>
        <w:tabs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9"/>
        <w:jc w:val="both"/>
        <w:rPr>
          <w:rStyle w:val="A8"/>
          <w:rFonts w:ascii="Times New Roman" w:eastAsia="Times New Roman" w:hAnsi="Times New Roman" w:cs="Times New Roman"/>
          <w:color w:val="000000"/>
          <w:u w:color="000000"/>
        </w:rPr>
      </w:pPr>
      <w:r w:rsidRPr="000A7705">
        <w:rPr>
          <w:rStyle w:val="A8"/>
          <w:rFonts w:ascii="Times New Roman" w:eastAsia="Times New Roman" w:hAnsi="Times New Roman" w:cs="Times New Roman"/>
          <w:color w:val="000000"/>
          <w:u w:color="000000"/>
        </w:rPr>
        <w:t>5.4</w:t>
      </w:r>
      <w:r w:rsidR="00441095" w:rsidRPr="000A7705">
        <w:rPr>
          <w:rStyle w:val="A8"/>
          <w:rFonts w:ascii="Times New Roman" w:eastAsia="Times New Roman" w:hAnsi="Times New Roman" w:cs="Times New Roman"/>
          <w:color w:val="000000"/>
          <w:u w:color="000000"/>
        </w:rPr>
        <w:t>.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Электронные шлемы и жилеты для участников </w:t>
      </w:r>
      <w:r w:rsidR="00D279B9" w:rsidRPr="000A7705">
        <w:rPr>
          <w:rStyle w:val="A8"/>
          <w:rFonts w:ascii="Times New Roman" w:hAnsi="Times New Roman" w:cs="Times New Roman"/>
          <w:color w:val="000000"/>
          <w:u w:color="000000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предоставляются организаторам</w:t>
      </w:r>
      <w:r w:rsidR="00EF7DD6" w:rsidRPr="000A7705">
        <w:rPr>
          <w:rStyle w:val="A8"/>
          <w:rFonts w:ascii="Times New Roman" w:hAnsi="Times New Roman" w:cs="Times New Roman"/>
          <w:color w:val="000000"/>
          <w:u w:color="000000"/>
        </w:rPr>
        <w:t>и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>.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ab/>
      </w:r>
    </w:p>
    <w:p w:rsidR="00D46E50" w:rsidRPr="003B6E51" w:rsidRDefault="00861836" w:rsidP="00CF777A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5.5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 Каждая команда пользуется своим защитным оборудованием, установленным прави</w:t>
      </w:r>
      <w:r w:rsidR="00801B4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лами ВТ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4EF8" w:rsidRPr="003B6E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Перчатки и капа для</w:t>
      </w:r>
      <w:r w:rsidR="004B5B6B" w:rsidRPr="003B6E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всех</w:t>
      </w:r>
      <w:r w:rsidR="009F4EF8" w:rsidRPr="003B6E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9F4EF8" w:rsidRPr="003B6E51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возрастных категорий</w:t>
      </w:r>
      <w:r w:rsidR="009F4EF8" w:rsidRPr="003B6E5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F4EF8" w:rsidRPr="003B6E51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обязательны!</w:t>
      </w:r>
    </w:p>
    <w:p w:rsidR="00D46E50" w:rsidRPr="000A7705" w:rsidRDefault="00861836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5.6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За нетактичное поведение, проявленное спортсменом, тренером или представителем команды во время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– вся команда снимается </w:t>
      </w:r>
      <w:r w:rsidR="003B6E5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 соревнований, результаты спортсменов этой команды аннулируются. </w:t>
      </w:r>
    </w:p>
    <w:p w:rsidR="003B6E51" w:rsidRDefault="00861836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  <w:r w:rsidRPr="000A7705">
        <w:rPr>
          <w:rStyle w:val="A8"/>
          <w:rFonts w:ascii="Times New Roman" w:hAnsi="Times New Roman" w:cs="Times New Roman"/>
          <w:color w:val="000000"/>
          <w:u w:color="000000"/>
        </w:rPr>
        <w:tab/>
        <w:t>5.7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>. Апелляция в связи с несогласием по решению судейской бригады, подаётся согласно официальной процедуре</w:t>
      </w:r>
      <w:r w:rsidR="00441095" w:rsidRPr="000A7705">
        <w:rPr>
          <w:rStyle w:val="A8"/>
          <w:rFonts w:ascii="Times New Roman" w:hAnsi="Times New Roman" w:cs="Times New Roman"/>
          <w:color w:val="011892"/>
          <w:u w:color="000000"/>
        </w:rPr>
        <w:t xml:space="preserve"> </w:t>
      </w:r>
      <w:r w:rsidR="00A67AAC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подачи протеста по правилам </w:t>
      </w:r>
      <w:r w:rsidR="00801B45" w:rsidRPr="000A7705">
        <w:rPr>
          <w:rStyle w:val="A8"/>
          <w:rFonts w:ascii="Times New Roman" w:hAnsi="Times New Roman" w:cs="Times New Roman"/>
          <w:color w:val="000000"/>
          <w:u w:color="000000"/>
        </w:rPr>
        <w:t>ВТ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руководителем команды.</w:t>
      </w:r>
    </w:p>
    <w:p w:rsidR="003A758C" w:rsidRDefault="003A758C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3A758C" w:rsidRDefault="003A758C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3A758C" w:rsidRDefault="003A758C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AA32EF" w:rsidRPr="003B6E51" w:rsidRDefault="00AA32EF" w:rsidP="00AD33E5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D46E50" w:rsidRPr="000A7705" w:rsidRDefault="00CF777A" w:rsidP="00421E54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VI</w:t>
      </w:r>
      <w:r w:rsidR="004B5B6B" w:rsidRPr="000A770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="009F7E15" w:rsidRPr="000A770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ОПРЕДЕЛЕНИЕ И НАГРАЖДЕНИЕ</w:t>
      </w:r>
      <w:r w:rsidR="00A67AAC" w:rsidRPr="000A770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ПОБЕДИТЕЛЕЙ</w:t>
      </w:r>
    </w:p>
    <w:p w:rsidR="009F7E15" w:rsidRPr="000A7705" w:rsidRDefault="00B47E2C" w:rsidP="009F7E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750C2" w:rsidRPr="000A7705" w:rsidRDefault="004B5B6B" w:rsidP="00CF777A">
      <w:pPr>
        <w:pStyle w:val="21"/>
        <w:ind w:firstLine="709"/>
        <w:rPr>
          <w:sz w:val="28"/>
          <w:szCs w:val="28"/>
        </w:rPr>
      </w:pPr>
      <w:r w:rsidRPr="000A7705">
        <w:rPr>
          <w:sz w:val="28"/>
          <w:szCs w:val="28"/>
        </w:rPr>
        <w:t xml:space="preserve">6.1. </w:t>
      </w:r>
      <w:r w:rsidR="00EF7DD6" w:rsidRPr="000A7705">
        <w:rPr>
          <w:sz w:val="28"/>
          <w:szCs w:val="28"/>
        </w:rPr>
        <w:t>П</w:t>
      </w:r>
      <w:r w:rsidR="009F7E15" w:rsidRPr="000A7705">
        <w:rPr>
          <w:sz w:val="28"/>
          <w:szCs w:val="28"/>
        </w:rPr>
        <w:t>обедители и призеры фестиваля</w:t>
      </w:r>
      <w:r w:rsidR="009F7E15" w:rsidRPr="000A7705">
        <w:rPr>
          <w:color w:val="000000"/>
          <w:sz w:val="28"/>
          <w:szCs w:val="28"/>
        </w:rPr>
        <w:t xml:space="preserve"> определяются в каждой весовой </w:t>
      </w:r>
      <w:r w:rsidR="003B6E51">
        <w:rPr>
          <w:color w:val="000000"/>
          <w:sz w:val="28"/>
          <w:szCs w:val="28"/>
        </w:rPr>
        <w:t xml:space="preserve">                               </w:t>
      </w:r>
      <w:r w:rsidR="009F7E15" w:rsidRPr="000A7705">
        <w:rPr>
          <w:color w:val="000000"/>
          <w:sz w:val="28"/>
          <w:szCs w:val="28"/>
        </w:rPr>
        <w:t>и возрастной категории согласно дей</w:t>
      </w:r>
      <w:r w:rsidR="009F7E15" w:rsidRPr="000A7705">
        <w:rPr>
          <w:sz w:val="28"/>
          <w:szCs w:val="28"/>
        </w:rPr>
        <w:t>ствующих правил по тхэквондо ВТ</w:t>
      </w:r>
      <w:r w:rsidR="00EF7DD6" w:rsidRPr="000A7705">
        <w:rPr>
          <w:color w:val="000000"/>
          <w:sz w:val="28"/>
          <w:szCs w:val="28"/>
        </w:rPr>
        <w:t xml:space="preserve"> на дату проведения фестиваля</w:t>
      </w:r>
      <w:r w:rsidR="009F7E15" w:rsidRPr="000A7705">
        <w:rPr>
          <w:color w:val="000000"/>
          <w:sz w:val="28"/>
          <w:szCs w:val="28"/>
        </w:rPr>
        <w:t>. 3 и 4 места награждаются как третье место.</w:t>
      </w:r>
      <w:r w:rsidR="004750C2" w:rsidRPr="000A7705">
        <w:rPr>
          <w:sz w:val="28"/>
          <w:szCs w:val="28"/>
        </w:rPr>
        <w:t xml:space="preserve"> </w:t>
      </w:r>
    </w:p>
    <w:p w:rsidR="004750C2" w:rsidRPr="000A7705" w:rsidRDefault="004750C2" w:rsidP="00CF777A">
      <w:pPr>
        <w:pStyle w:val="21"/>
        <w:ind w:firstLine="709"/>
        <w:rPr>
          <w:sz w:val="28"/>
          <w:szCs w:val="28"/>
        </w:rPr>
      </w:pPr>
      <w:r w:rsidRPr="000A7705">
        <w:rPr>
          <w:sz w:val="28"/>
          <w:szCs w:val="28"/>
        </w:rPr>
        <w:t xml:space="preserve">В личном зачёте участники фестиваля, занявшие: </w:t>
      </w:r>
    </w:p>
    <w:p w:rsidR="004750C2" w:rsidRPr="000A7705" w:rsidRDefault="004750C2" w:rsidP="00CF777A">
      <w:pPr>
        <w:pStyle w:val="21"/>
        <w:ind w:firstLine="709"/>
        <w:rPr>
          <w:sz w:val="28"/>
          <w:szCs w:val="28"/>
        </w:rPr>
      </w:pPr>
      <w:r w:rsidRPr="000A7705">
        <w:rPr>
          <w:sz w:val="28"/>
          <w:szCs w:val="28"/>
        </w:rPr>
        <w:t xml:space="preserve">1 место – награждаются кубками, медалями, грамотами; </w:t>
      </w:r>
    </w:p>
    <w:p w:rsidR="004750C2" w:rsidRPr="000A7705" w:rsidRDefault="004750C2" w:rsidP="00CF777A">
      <w:pPr>
        <w:pStyle w:val="21"/>
        <w:ind w:firstLine="709"/>
        <w:rPr>
          <w:color w:val="FF0000"/>
          <w:sz w:val="28"/>
          <w:szCs w:val="28"/>
        </w:rPr>
      </w:pPr>
      <w:r w:rsidRPr="000A7705">
        <w:rPr>
          <w:sz w:val="28"/>
          <w:szCs w:val="28"/>
        </w:rPr>
        <w:t>2 место – награждаются медалями, грамотами;</w:t>
      </w:r>
      <w:r w:rsidRPr="000A7705">
        <w:rPr>
          <w:color w:val="FF0000"/>
          <w:sz w:val="28"/>
          <w:szCs w:val="28"/>
        </w:rPr>
        <w:t xml:space="preserve"> </w:t>
      </w:r>
    </w:p>
    <w:p w:rsidR="009F7E15" w:rsidRPr="000A7705" w:rsidRDefault="004750C2" w:rsidP="00CF777A">
      <w:pPr>
        <w:pStyle w:val="21"/>
        <w:ind w:firstLine="709"/>
        <w:rPr>
          <w:sz w:val="28"/>
          <w:szCs w:val="28"/>
        </w:rPr>
      </w:pPr>
      <w:r w:rsidRPr="000A7705">
        <w:rPr>
          <w:sz w:val="28"/>
          <w:szCs w:val="28"/>
        </w:rPr>
        <w:t xml:space="preserve">3 места </w:t>
      </w:r>
      <w:r w:rsidR="004B5B6B" w:rsidRPr="000A7705">
        <w:rPr>
          <w:sz w:val="28"/>
          <w:szCs w:val="28"/>
        </w:rPr>
        <w:t>–</w:t>
      </w:r>
      <w:r w:rsidRPr="000A7705">
        <w:rPr>
          <w:sz w:val="28"/>
          <w:szCs w:val="28"/>
        </w:rPr>
        <w:t xml:space="preserve"> награждаются медалями и грамотами.</w:t>
      </w:r>
      <w:r w:rsidRPr="000A7705">
        <w:rPr>
          <w:sz w:val="28"/>
          <w:szCs w:val="28"/>
        </w:rPr>
        <w:tab/>
      </w:r>
    </w:p>
    <w:p w:rsidR="00D46E50" w:rsidRPr="000A7705" w:rsidRDefault="00421E54" w:rsidP="00CF777A">
      <w:pPr>
        <w:pStyle w:val="a6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>6.2</w:t>
      </w:r>
      <w:r w:rsidR="00441095"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4750C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A17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определяется </w:t>
      </w:r>
      <w:r w:rsidR="004750C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командный зачет по тхэквондо ВТ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по наибольшей сумме очков набранных спортсменами:</w:t>
      </w:r>
    </w:p>
    <w:p w:rsidR="00D46E50" w:rsidRPr="000A7705" w:rsidRDefault="00441095" w:rsidP="00CF777A">
      <w:pPr>
        <w:pStyle w:val="a6"/>
        <w:widowControl w:val="0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семь (7) очков за одну золотую медаль;</w:t>
      </w:r>
    </w:p>
    <w:p w:rsidR="00D46E50" w:rsidRPr="000A7705" w:rsidRDefault="00441095" w:rsidP="00CF777A">
      <w:pPr>
        <w:pStyle w:val="a6"/>
        <w:widowControl w:val="0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три (3) очка за одну серебряную медаль;</w:t>
      </w:r>
    </w:p>
    <w:p w:rsidR="00D46E50" w:rsidRPr="000A7705" w:rsidRDefault="00441095" w:rsidP="00CF777A">
      <w:pPr>
        <w:pStyle w:val="a6"/>
        <w:widowControl w:val="0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одно (1) очко за одну бронзовую медаль.</w:t>
      </w:r>
    </w:p>
    <w:p w:rsidR="00D46E50" w:rsidRPr="000A7705" w:rsidRDefault="00421E54" w:rsidP="00CF777A">
      <w:pPr>
        <w:pStyle w:val="a6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  <w:t>6.3.</w:t>
      </w:r>
      <w:r w:rsidR="004750C2"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  В случае если две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и более команд имеют одинаковое количество очков, результат </w:t>
      </w:r>
      <w:r w:rsidR="00CE4303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определяется по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следующим критериям в порядке убывания значимости:</w:t>
      </w:r>
    </w:p>
    <w:p w:rsidR="00D46E50" w:rsidRPr="000A7705" w:rsidRDefault="00441095" w:rsidP="00CF777A">
      <w:pPr>
        <w:pStyle w:val="a6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1) количество золотых, серебряных и бронзовых медалей, выигранных командой; </w:t>
      </w:r>
    </w:p>
    <w:p w:rsidR="00D46E50" w:rsidRPr="000A7705" w:rsidRDefault="00441095" w:rsidP="00CF777A">
      <w:pPr>
        <w:pStyle w:val="a6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2) количество участников;</w:t>
      </w:r>
    </w:p>
    <w:p w:rsidR="00A30ACB" w:rsidRPr="000A7705" w:rsidRDefault="00441095" w:rsidP="00CF777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3) большее количество очков в более тяжелой весовой категории.</w:t>
      </w:r>
    </w:p>
    <w:p w:rsidR="00EB6016" w:rsidRPr="000A7705" w:rsidRDefault="00D10A17" w:rsidP="00CF777A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6.4.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Команды победителей и призеров </w:t>
      </w:r>
      <w:r w:rsidR="0049372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соревнований награждаются </w:t>
      </w:r>
      <w:r w:rsidR="008E145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кубками и </w:t>
      </w:r>
      <w:r w:rsidR="0028570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дипломами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25F3B" w:rsidRPr="000A7705" w:rsidRDefault="00E25F3B" w:rsidP="00CF777A">
      <w:pPr>
        <w:ind w:firstLine="709"/>
        <w:jc w:val="both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CF777A" w:rsidP="00CF777A">
      <w:pPr>
        <w:ind w:firstLine="709"/>
        <w:jc w:val="center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VII</w:t>
      </w:r>
      <w:r w:rsidR="004B5B6B"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УСЛОВИЯ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095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ФИНАНСИРОВАНИЯ</w:t>
      </w:r>
    </w:p>
    <w:p w:rsidR="00D46E50" w:rsidRPr="000A7705" w:rsidRDefault="00D46E50" w:rsidP="00CF777A">
      <w:pPr>
        <w:pStyle w:val="a9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0A7705" w:rsidRDefault="00D10A17" w:rsidP="00CF777A">
      <w:pPr>
        <w:pStyle w:val="ConsPlusTitle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.1. Организация и проведение </w:t>
      </w:r>
      <w:r w:rsidR="00EF7DD6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осуществляются за </w:t>
      </w:r>
      <w:r w:rsidR="00CE4303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счёт </w:t>
      </w:r>
      <w:r w:rsidR="00A95A58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привлеченных </w:t>
      </w:r>
      <w:r w:rsidR="00CE4303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средств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, а </w:t>
      </w:r>
      <w:r w:rsidR="00CE4303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также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других финансовых поступлений.</w:t>
      </w:r>
    </w:p>
    <w:p w:rsidR="004750C2" w:rsidRPr="000A7705" w:rsidRDefault="00D10A17" w:rsidP="00CF777A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7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="003172B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2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Расходы, связанные с организацией, проведением и обслуживанием </w:t>
      </w:r>
      <w:r w:rsidR="00EF7DD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, возлагаются </w:t>
      </w:r>
      <w:r w:rsidR="00CE4303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750C2" w:rsidRPr="000A7705">
        <w:rPr>
          <w:rFonts w:ascii="Times New Roman" w:hAnsi="Times New Roman" w:cs="Times New Roman"/>
          <w:sz w:val="28"/>
          <w:szCs w:val="28"/>
          <w:lang w:val="ru-RU"/>
        </w:rPr>
        <w:t>КРОО «Неоспоримый».</w:t>
      </w:r>
    </w:p>
    <w:p w:rsidR="00D46E50" w:rsidRPr="000A7705" w:rsidRDefault="00D10A17" w:rsidP="00CF777A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7.</w:t>
      </w:r>
      <w:r w:rsidR="003172B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 По решению Оргкомитета участники и команды могут награждаться ценными и памятными призами.</w:t>
      </w:r>
    </w:p>
    <w:p w:rsidR="00D46E50" w:rsidRPr="000A7705" w:rsidRDefault="00D10A17" w:rsidP="00CF777A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7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="003172B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Расходы по </w:t>
      </w:r>
      <w:r w:rsidR="00494A0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командированию (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проезд, питание, размещение, </w:t>
      </w:r>
      <w:r w:rsidR="00494A0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медицинская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страховка) участников соревнований, тренеров и представителей </w:t>
      </w:r>
      <w:r w:rsidR="008E145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команд осуществляют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командирующие организации.</w:t>
      </w:r>
    </w:p>
    <w:p w:rsidR="00D46E50" w:rsidRPr="000A7705" w:rsidRDefault="00D46E5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CF777A" w:rsidP="003B6E51">
      <w:pPr>
        <w:pStyle w:val="aa"/>
        <w:spacing w:before="0" w:after="0"/>
        <w:ind w:firstLine="709"/>
        <w:jc w:val="center"/>
        <w:rPr>
          <w:rStyle w:val="A8"/>
          <w:rFonts w:cs="Times New Roman"/>
          <w:b/>
          <w:bCs/>
          <w:sz w:val="28"/>
          <w:szCs w:val="28"/>
        </w:rPr>
      </w:pPr>
      <w:r>
        <w:rPr>
          <w:rStyle w:val="A8"/>
          <w:rFonts w:cs="Times New Roman"/>
          <w:b/>
          <w:bCs/>
          <w:sz w:val="28"/>
          <w:szCs w:val="28"/>
          <w:lang w:val="en-US"/>
        </w:rPr>
        <w:t>VIII</w:t>
      </w:r>
      <w:r w:rsidR="004B5B6B" w:rsidRPr="000A7705">
        <w:rPr>
          <w:rStyle w:val="A8"/>
          <w:rFonts w:cs="Times New Roman"/>
          <w:b/>
          <w:bCs/>
          <w:sz w:val="28"/>
          <w:szCs w:val="28"/>
        </w:rPr>
        <w:t xml:space="preserve">. </w:t>
      </w:r>
      <w:r w:rsidR="00441095" w:rsidRPr="000A7705">
        <w:rPr>
          <w:rStyle w:val="A8"/>
          <w:rFonts w:cs="Times New Roman"/>
          <w:b/>
          <w:bCs/>
          <w:sz w:val="28"/>
          <w:szCs w:val="28"/>
        </w:rPr>
        <w:t>ОБЕСПЕЧЕНИЕ БЕЗ</w:t>
      </w:r>
      <w:r w:rsidR="00A95A58" w:rsidRPr="000A7705">
        <w:rPr>
          <w:rStyle w:val="A8"/>
          <w:rFonts w:cs="Times New Roman"/>
          <w:b/>
          <w:bCs/>
          <w:sz w:val="28"/>
          <w:szCs w:val="28"/>
        </w:rPr>
        <w:t>ОПАСНОСТИ УЧАСТНИКОВ</w:t>
      </w:r>
    </w:p>
    <w:p w:rsidR="00D46E50" w:rsidRPr="000A7705" w:rsidRDefault="00D46E50" w:rsidP="00CF777A">
      <w:pPr>
        <w:pStyle w:val="aa"/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>Спортивные соревнования проводятся на объектах спорта, включенных</w:t>
      </w:r>
      <w:r w:rsidR="00CF77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Всероссийский реестр объектов спорта, в соответствии с Федеральным законом </w:t>
      </w:r>
      <w:r w:rsidR="00CF77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>от 4 декабря 2007 года № 329-ФЗ «О физической культуре и спорте в Российской Федерации»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5821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8.2.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0A7705">
          <w:rPr>
            <w:rFonts w:ascii="Times New Roman" w:hAnsi="Times New Roman" w:cs="Times New Roman"/>
            <w:sz w:val="28"/>
            <w:szCs w:val="28"/>
            <w:lang w:val="ru-RU"/>
          </w:rPr>
          <w:t>2014 г</w:t>
        </w:r>
      </w:smartTag>
      <w:r w:rsidRPr="000A7705">
        <w:rPr>
          <w:rFonts w:ascii="Times New Roman" w:hAnsi="Times New Roman" w:cs="Times New Roman"/>
          <w:sz w:val="28"/>
          <w:szCs w:val="28"/>
          <w:lang w:val="ru-RU"/>
        </w:rPr>
        <w:t>. № 353.</w:t>
      </w:r>
    </w:p>
    <w:p w:rsidR="003B6E51" w:rsidRPr="000A7705" w:rsidRDefault="003B6E5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8.3 Допуск спортсменов к соревнованиям и 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мероприятиях». </w:t>
      </w: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A7705">
        <w:rPr>
          <w:rFonts w:ascii="Times New Roman" w:hAnsi="Times New Roman" w:cs="Times New Roman"/>
          <w:sz w:val="28"/>
          <w:szCs w:val="28"/>
          <w:lang w:val="x-none"/>
        </w:rPr>
        <w:t xml:space="preserve">Ответственность за безопасность проведения слета и применяемого судейского снаряжения несет проводящая организация и ГСК. </w:t>
      </w: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8.4. Первая медицинская помощь оказывается врачом Соревнований. Ответственность за жизнь и здоровье детей несут тренеры и представители команд. </w:t>
      </w:r>
    </w:p>
    <w:p w:rsidR="0095194B" w:rsidRPr="0095194B" w:rsidRDefault="0095194B" w:rsidP="0095194B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8.5. </w:t>
      </w:r>
      <w:bookmarkStart w:id="3" w:name="_Hlk156295684"/>
      <w:r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Антидопинговое обеспечение спортивного мероприятия в субъекте Российской Федерации осуществляется в соответствии с Общероссийскими антидопинговыми правилами, утверждёнными приказом </w:t>
      </w:r>
      <w:proofErr w:type="spellStart"/>
      <w:r w:rsidRPr="0095194B">
        <w:rPr>
          <w:rFonts w:ascii="Times New Roman" w:hAnsi="Times New Roman" w:cs="Times New Roman"/>
          <w:sz w:val="28"/>
          <w:szCs w:val="28"/>
          <w:lang w:val="ru-RU"/>
        </w:rPr>
        <w:t>Минспорта</w:t>
      </w:r>
      <w:proofErr w:type="spellEnd"/>
      <w:r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24.06.2021 г. № 464.</w:t>
      </w:r>
      <w:bookmarkEnd w:id="3"/>
    </w:p>
    <w:p w:rsidR="00AA32EF" w:rsidRPr="00F44737" w:rsidRDefault="00AA32EF" w:rsidP="00F44737">
      <w:pPr>
        <w:numPr>
          <w:ilvl w:val="0"/>
          <w:numId w:val="21"/>
        </w:numPr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AA32EF" w:rsidRPr="001E7A55" w:rsidRDefault="00AA32EF" w:rsidP="00F44737">
      <w:pPr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CF777A" w:rsidP="00CF777A">
      <w:pPr>
        <w:ind w:firstLine="709"/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9D679F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D10A17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ПОДАЧА ЗАЯВОК НА УЧАСТИЕ</w:t>
      </w:r>
    </w:p>
    <w:p w:rsidR="00D46E50" w:rsidRPr="000A7705" w:rsidRDefault="00D46E50" w:rsidP="00CF777A">
      <w:pPr>
        <w:pStyle w:val="a9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93AFC" w:rsidRPr="000A7705" w:rsidRDefault="002D08F7" w:rsidP="003B6E51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4" w:name="OLE_LINK15"/>
      <w:bookmarkStart w:id="5" w:name="OLE_LINK16"/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9.1.</w:t>
      </w:r>
      <w:r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3A67CA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Заявки </w:t>
      </w:r>
      <w:r w:rsidR="004B4848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принимаются до</w:t>
      </w:r>
      <w:r w:rsidR="00393AFC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5194B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30</w:t>
      </w:r>
      <w:r w:rsidR="003A67CA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bookmarkEnd w:id="4"/>
      <w:bookmarkEnd w:id="5"/>
      <w:r w:rsidR="0095194B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октя</w:t>
      </w:r>
      <w:r w:rsidR="00AA32EF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бря</w:t>
      </w:r>
      <w:r w:rsidR="00861836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202</w:t>
      </w:r>
      <w:r w:rsidR="007310D7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="007361F7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года</w:t>
      </w:r>
      <w:r w:rsidR="00393AFC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 электронную почту</w:t>
      </w:r>
    </w:p>
    <w:p w:rsidR="004B1C0A" w:rsidRPr="00F44737" w:rsidRDefault="00AA32EF" w:rsidP="003B6E51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ru-RU"/>
        </w:rPr>
      </w:pPr>
      <w:proofErr w:type="spellStart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erlan</w:t>
      </w:r>
      <w:proofErr w:type="spellEnd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-</w:t>
      </w:r>
      <w:proofErr w:type="spellStart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toktonazarov</w:t>
      </w:r>
      <w:proofErr w:type="spellEnd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7@</w:t>
      </w:r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mail</w:t>
      </w:r>
      <w:r w:rsidR="0004400B"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.</w:t>
      </w:r>
      <w:proofErr w:type="spellStart"/>
      <w:r w:rsidR="0004400B"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ru</w:t>
      </w:r>
      <w:proofErr w:type="spellEnd"/>
    </w:p>
    <w:p w:rsidR="002D08F7" w:rsidRPr="000A7705" w:rsidRDefault="002D08F7" w:rsidP="003B6E51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2D08F7" w:rsidRPr="000A7705" w:rsidRDefault="002D08F7" w:rsidP="003B6E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9.2. </w:t>
      </w:r>
      <w:r w:rsidRPr="000A7705">
        <w:rPr>
          <w:rFonts w:ascii="Times New Roman" w:hAnsi="Times New Roman" w:cs="Times New Roman"/>
          <w:b/>
          <w:iCs/>
          <w:color w:val="auto"/>
          <w:sz w:val="28"/>
          <w:szCs w:val="28"/>
          <w:lang w:val="ru-RU"/>
        </w:rPr>
        <w:t>В электронной заявке полностью указывать:</w:t>
      </w:r>
      <w:r w:rsidRPr="000A7705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ФИО, полную дату рождения участника, разряд, квалификацию, </w:t>
      </w:r>
      <w:r w:rsidR="002B5D75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регион, федеральный округ, клуб</w:t>
      </w:r>
      <w:r w:rsidR="003B6E51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</w:t>
      </w:r>
      <w:r w:rsidRPr="000A7705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(СШ, СШОР и т.п.), ФИО тренера.</w:t>
      </w:r>
    </w:p>
    <w:p w:rsidR="009F4EF8" w:rsidRPr="000A7705" w:rsidRDefault="009F4EF8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rPr>
          <w:rStyle w:val="A8"/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</w:p>
    <w:p w:rsidR="00D46E50" w:rsidRPr="000A7705" w:rsidRDefault="00393AFC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9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="002D08F7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42C0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Мандатной комиссии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89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п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редоставляются следующие документы:</w:t>
      </w:r>
    </w:p>
    <w:p w:rsidR="00301BBA" w:rsidRPr="000A7705" w:rsidRDefault="00393AFC" w:rsidP="00CF777A">
      <w:pPr>
        <w:widowControl w:val="0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CC42C0" w:rsidRPr="000A7705">
        <w:rPr>
          <w:rFonts w:ascii="Times New Roman" w:hAnsi="Times New Roman" w:cs="Times New Roman"/>
          <w:sz w:val="28"/>
          <w:szCs w:val="28"/>
          <w:lang w:val="ru-RU"/>
        </w:rPr>
        <w:t>общая командная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заявка, заверенная</w:t>
      </w:r>
      <w:r w:rsidR="00301BBA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медицинским диспансером и оформленную надлежащим образом в </w:t>
      </w:r>
      <w:r w:rsidR="00301BBA" w:rsidRPr="000A7705">
        <w:rPr>
          <w:rFonts w:ascii="Times New Roman" w:hAnsi="Times New Roman" w:cs="Times New Roman"/>
          <w:sz w:val="28"/>
          <w:szCs w:val="28"/>
        </w:rPr>
        <w:t>Excel</w:t>
      </w:r>
      <w:r w:rsidR="00CC42C0" w:rsidRPr="000A7705">
        <w:rPr>
          <w:rFonts w:ascii="Times New Roman" w:hAnsi="Times New Roman" w:cs="Times New Roman"/>
          <w:sz w:val="28"/>
          <w:szCs w:val="28"/>
          <w:lang w:val="ru-RU"/>
        </w:rPr>
        <w:t>, подписанная и заверенная печатью представителем</w:t>
      </w:r>
      <w:r w:rsidR="00301BBA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региональной спортивной организации</w:t>
      </w:r>
      <w:r w:rsidR="00CC42C0" w:rsidRPr="000A77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6E50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2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)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AFC" w:rsidRPr="000A7705">
        <w:rPr>
          <w:rFonts w:ascii="Times New Roman" w:hAnsi="Times New Roman" w:cs="Times New Roman"/>
          <w:sz w:val="28"/>
          <w:szCs w:val="28"/>
          <w:lang w:val="ru-RU"/>
        </w:rPr>
        <w:t>страховой полис о страховании от несчастных случаев на каждого участника на сумму не менее 10 000 рублей;</w:t>
      </w:r>
    </w:p>
    <w:p w:rsidR="00D46E50" w:rsidRPr="000A7705" w:rsidRDefault="009D679F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свидетельство о рождении, 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паспорт или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загранпаспорт.</w:t>
      </w:r>
    </w:p>
    <w:p w:rsidR="00393AFC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  <w:r w:rsidR="00393AFC" w:rsidRPr="000A7705">
        <w:rPr>
          <w:rFonts w:ascii="Times New Roman" w:hAnsi="Times New Roman" w:cs="Times New Roman"/>
          <w:sz w:val="28"/>
          <w:szCs w:val="28"/>
          <w:lang w:val="ru-RU"/>
        </w:rPr>
        <w:t>с фотографией заверенную печатью учебного учреждения, захватывающую угол фотогра</w:t>
      </w:r>
      <w:r w:rsidR="0004400B" w:rsidRPr="000A7705">
        <w:rPr>
          <w:rFonts w:ascii="Times New Roman" w:hAnsi="Times New Roman" w:cs="Times New Roman"/>
          <w:sz w:val="28"/>
          <w:szCs w:val="28"/>
          <w:lang w:val="ru-RU"/>
        </w:rPr>
        <w:t>фии;</w:t>
      </w:r>
    </w:p>
    <w:p w:rsidR="0004400B" w:rsidRPr="000A7705" w:rsidRDefault="0004400B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32EF" w:rsidRDefault="00AA32EF" w:rsidP="00AA32EF">
      <w:pPr>
        <w:widowContro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4C6A" w:rsidRDefault="00A24C6A" w:rsidP="00AA32EF">
      <w:pPr>
        <w:widowContro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4C6A" w:rsidRPr="000A7705" w:rsidRDefault="00A24C6A" w:rsidP="00AA32EF">
      <w:pPr>
        <w:widowContro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32EF" w:rsidRPr="000A7705" w:rsidRDefault="00AA32EF" w:rsidP="00AA32EF">
      <w:pPr>
        <w:widowControl w:val="0"/>
        <w:jc w:val="center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Контактная информация:</w:t>
      </w:r>
    </w:p>
    <w:p w:rsidR="00AA32EF" w:rsidRPr="000A7705" w:rsidRDefault="00AA32EF" w:rsidP="00AA3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Каждая команда может предоставить судей для обслуживания фестиваля. Представителям команд необходимо согласовать кандидатуру судьи с главной судьей фестиваля. </w:t>
      </w:r>
    </w:p>
    <w:p w:rsidR="00AA32EF" w:rsidRPr="000A7705" w:rsidRDefault="00AA32EF" w:rsidP="00AA32EF">
      <w:pPr>
        <w:widowControl w:val="0"/>
        <w:jc w:val="both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32EF" w:rsidRPr="000A7705" w:rsidRDefault="00AA32EF" w:rsidP="00AA32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Председатель оргкомитета –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Токтоназаров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Эрлан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Камчыбекович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тел. 8-903-899-22-80</w:t>
      </w:r>
    </w:p>
    <w:p w:rsidR="00AA32EF" w:rsidRPr="000A7705" w:rsidRDefault="00AA32EF" w:rsidP="00AA32EF">
      <w:pPr>
        <w:pStyle w:val="a9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2EF" w:rsidRPr="000A7705" w:rsidRDefault="00AA32EF" w:rsidP="00AA32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Председатель мандатной комиссии – Пашин Роман Михайлович,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тел. 8-953-658-05-25</w:t>
      </w:r>
    </w:p>
    <w:p w:rsidR="00AA32EF" w:rsidRPr="000A7705" w:rsidRDefault="00AA32EF" w:rsidP="00AA32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2EF" w:rsidRPr="000A7705" w:rsidRDefault="00AA32EF" w:rsidP="00AA32EF">
      <w:pPr>
        <w:pStyle w:val="a9"/>
        <w:numPr>
          <w:ilvl w:val="0"/>
          <w:numId w:val="19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судья – Махмудов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Нурутдин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Махматович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, тел. 8-903-878-50-38</w:t>
      </w:r>
    </w:p>
    <w:p w:rsidR="00AA32EF" w:rsidRPr="000A7705" w:rsidRDefault="00AA32EF" w:rsidP="00AA32EF">
      <w:pPr>
        <w:pStyle w:val="a9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971" w:rsidRPr="00AA32EF" w:rsidRDefault="00AA32EF" w:rsidP="0095194B">
      <w:pPr>
        <w:pStyle w:val="a9"/>
        <w:numPr>
          <w:ilvl w:val="0"/>
          <w:numId w:val="19"/>
        </w:numPr>
        <w:autoSpaceDE w:val="0"/>
        <w:autoSpaceDN w:val="0"/>
        <w:adjustRightInd w:val="0"/>
        <w:ind w:left="426" w:right="-18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секретарь – </w:t>
      </w:r>
      <w:bookmarkStart w:id="6" w:name="_Hlk178583300"/>
      <w:r w:rsidR="0095194B" w:rsidRP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Попова Елена Владимировна,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тел. 8-917-592-03-88</w:t>
      </w:r>
      <w:bookmarkEnd w:id="6"/>
    </w:p>
    <w:p w:rsidR="00AA32EF" w:rsidRPr="00AA32EF" w:rsidRDefault="00AA32EF" w:rsidP="00AA32EF">
      <w:pPr>
        <w:autoSpaceDE w:val="0"/>
        <w:autoSpaceDN w:val="0"/>
        <w:adjustRightInd w:val="0"/>
        <w:ind w:left="426" w:right="-18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2EF" w:rsidRDefault="00AA32EF" w:rsidP="00AA32EF">
      <w:pPr>
        <w:tabs>
          <w:tab w:val="center" w:pos="4857"/>
        </w:tabs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F7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Данное положение является официальным вызовом на фестиваль</w:t>
      </w:r>
    </w:p>
    <w:p w:rsidR="002F1971" w:rsidRDefault="002F1971" w:rsidP="00AA32EF">
      <w:pPr>
        <w:tabs>
          <w:tab w:val="center" w:pos="4857"/>
        </w:tabs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F1971" w:rsidRPr="00CF777A" w:rsidRDefault="002F1971" w:rsidP="00AA32EF">
      <w:pPr>
        <w:tabs>
          <w:tab w:val="center" w:pos="4857"/>
        </w:tabs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A32EF" w:rsidRDefault="00AA32EF" w:rsidP="00AA32EF">
      <w:pPr>
        <w:rPr>
          <w:rStyle w:val="A8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AA32EF" w:rsidRPr="00AA32EF" w:rsidRDefault="00AA32EF" w:rsidP="00AA32EF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A32E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«СОГЛАСОВАНО»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Директор МБУ г. Костромы 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«СШОР №2» 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______________________В.А. Разгуляев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«___» ________________________202</w:t>
      </w:r>
      <w:r w:rsidR="007310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4</w:t>
      </w: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г.</w:t>
      </w:r>
    </w:p>
    <w:sectPr w:rsidR="00AA32EF" w:rsidRPr="00AA32EF" w:rsidSect="00AA3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992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7E" w:rsidRDefault="00B7597E">
      <w:r>
        <w:separator/>
      </w:r>
    </w:p>
  </w:endnote>
  <w:endnote w:type="continuationSeparator" w:id="0">
    <w:p w:rsidR="00B7597E" w:rsidRDefault="00B7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D9" w:rsidRDefault="00552F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23" w:rsidRDefault="00804E2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D9" w:rsidRDefault="00552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7E" w:rsidRDefault="00B7597E">
      <w:r>
        <w:separator/>
      </w:r>
    </w:p>
  </w:footnote>
  <w:footnote w:type="continuationSeparator" w:id="0">
    <w:p w:rsidR="00B7597E" w:rsidRDefault="00B7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D9" w:rsidRDefault="00C63C9A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344" o:spid="_x0000_s2056" type="#_x0000_t75" style="position:absolute;margin-left:0;margin-top:0;width:617.5pt;height:851.2pt;z-index:-251657216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23" w:rsidRDefault="00C63C9A" w:rsidP="002B5D75">
    <w:pPr>
      <w:pStyle w:val="af"/>
      <w:tabs>
        <w:tab w:val="left" w:pos="709"/>
      </w:tabs>
      <w:ind w:left="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345" o:spid="_x0000_s2057" type="#_x0000_t75" style="position:absolute;left:0;text-align:left;margin-left:0;margin-top:0;width:617.5pt;height:851.2pt;z-index:-251656192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D9" w:rsidRDefault="00C63C9A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343" o:spid="_x0000_s2055" type="#_x0000_t75" style="position:absolute;margin-left:0;margin-top:0;width:617.5pt;height:851.2pt;z-index:-251658240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A19C7"/>
    <w:multiLevelType w:val="hybridMultilevel"/>
    <w:tmpl w:val="F648E3CE"/>
    <w:numStyleLink w:val="1"/>
  </w:abstractNum>
  <w:abstractNum w:abstractNumId="2" w15:restartNumberingAfterBreak="0">
    <w:nsid w:val="0AC97BBD"/>
    <w:multiLevelType w:val="multilevel"/>
    <w:tmpl w:val="AF54A7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C705B7"/>
    <w:multiLevelType w:val="multilevel"/>
    <w:tmpl w:val="A5DC52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542A02"/>
    <w:multiLevelType w:val="hybridMultilevel"/>
    <w:tmpl w:val="76D8CBCE"/>
    <w:lvl w:ilvl="0" w:tplc="97ECBB6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A90"/>
    <w:multiLevelType w:val="multilevel"/>
    <w:tmpl w:val="91921B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3411CF"/>
    <w:multiLevelType w:val="hybridMultilevel"/>
    <w:tmpl w:val="E92CDABE"/>
    <w:styleLink w:val="a"/>
    <w:lvl w:ilvl="0" w:tplc="380EEC5C">
      <w:start w:val="1"/>
      <w:numFmt w:val="bullet"/>
      <w:lvlText w:val="-"/>
      <w:lvlJc w:val="left"/>
      <w:pPr>
        <w:ind w:left="7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4CFCA4">
      <w:start w:val="1"/>
      <w:numFmt w:val="bullet"/>
      <w:lvlText w:val="-"/>
      <w:lvlJc w:val="left"/>
      <w:pPr>
        <w:ind w:left="1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501B9E">
      <w:start w:val="1"/>
      <w:numFmt w:val="bullet"/>
      <w:lvlText w:val="-"/>
      <w:lvlJc w:val="left"/>
      <w:pPr>
        <w:ind w:left="2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26D45E">
      <w:start w:val="1"/>
      <w:numFmt w:val="bullet"/>
      <w:lvlText w:val="-"/>
      <w:lvlJc w:val="left"/>
      <w:pPr>
        <w:ind w:left="2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70AD8A">
      <w:start w:val="1"/>
      <w:numFmt w:val="bullet"/>
      <w:lvlText w:val="-"/>
      <w:lvlJc w:val="left"/>
      <w:pPr>
        <w:ind w:left="33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5E26A2">
      <w:start w:val="1"/>
      <w:numFmt w:val="bullet"/>
      <w:lvlText w:val="-"/>
      <w:lvlJc w:val="left"/>
      <w:pPr>
        <w:ind w:left="39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AC42A">
      <w:start w:val="1"/>
      <w:numFmt w:val="bullet"/>
      <w:lvlText w:val="-"/>
      <w:lvlJc w:val="left"/>
      <w:pPr>
        <w:ind w:left="4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3CFF40">
      <w:start w:val="1"/>
      <w:numFmt w:val="bullet"/>
      <w:lvlText w:val="-"/>
      <w:lvlJc w:val="left"/>
      <w:pPr>
        <w:ind w:left="5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24346">
      <w:start w:val="1"/>
      <w:numFmt w:val="bullet"/>
      <w:lvlText w:val="-"/>
      <w:lvlJc w:val="left"/>
      <w:pPr>
        <w:ind w:left="5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D57D7D"/>
    <w:multiLevelType w:val="multilevel"/>
    <w:tmpl w:val="53126AD8"/>
    <w:lvl w:ilvl="0">
      <w:start w:val="1"/>
      <w:numFmt w:val="upperRoman"/>
      <w:lvlText w:val="%1."/>
      <w:lvlJc w:val="left"/>
      <w:pPr>
        <w:ind w:left="1077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8" w15:restartNumberingAfterBreak="0">
    <w:nsid w:val="32C443A3"/>
    <w:multiLevelType w:val="hybridMultilevel"/>
    <w:tmpl w:val="2B9C7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85691"/>
    <w:multiLevelType w:val="hybridMultilevel"/>
    <w:tmpl w:val="E92CDABE"/>
    <w:numStyleLink w:val="a"/>
  </w:abstractNum>
  <w:abstractNum w:abstractNumId="10" w15:restartNumberingAfterBreak="0">
    <w:nsid w:val="34822C11"/>
    <w:multiLevelType w:val="hybridMultilevel"/>
    <w:tmpl w:val="D9867C24"/>
    <w:lvl w:ilvl="0" w:tplc="8D6001E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7559"/>
    <w:multiLevelType w:val="hybridMultilevel"/>
    <w:tmpl w:val="26D405A2"/>
    <w:lvl w:ilvl="0" w:tplc="10DAF2AA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B3155D"/>
    <w:multiLevelType w:val="multilevel"/>
    <w:tmpl w:val="9A2648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85528DE"/>
    <w:multiLevelType w:val="hybridMultilevel"/>
    <w:tmpl w:val="F2EABF90"/>
    <w:lvl w:ilvl="0" w:tplc="F2B2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FF6049"/>
    <w:multiLevelType w:val="multilevel"/>
    <w:tmpl w:val="ED601B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80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num" w:pos="1716"/>
        </w:tabs>
        <w:ind w:left="1080" w:firstLine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2796"/>
        </w:tabs>
        <w:ind w:left="2160" w:hanging="1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156"/>
        </w:tabs>
        <w:ind w:left="2520" w:firstLine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DCD7574"/>
    <w:multiLevelType w:val="multilevel"/>
    <w:tmpl w:val="6B96E6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7F6F28"/>
    <w:multiLevelType w:val="hybridMultilevel"/>
    <w:tmpl w:val="518CFAC0"/>
    <w:lvl w:ilvl="0" w:tplc="56EAA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922CCF"/>
    <w:multiLevelType w:val="multilevel"/>
    <w:tmpl w:val="ED601BE6"/>
    <w:numStyleLink w:val="2"/>
  </w:abstractNum>
  <w:abstractNum w:abstractNumId="18" w15:restartNumberingAfterBreak="0">
    <w:nsid w:val="5E146E5F"/>
    <w:multiLevelType w:val="hybridMultilevel"/>
    <w:tmpl w:val="8AB4A71E"/>
    <w:lvl w:ilvl="0" w:tplc="6430EE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0BFD"/>
    <w:multiLevelType w:val="multilevel"/>
    <w:tmpl w:val="BCBC14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05317B"/>
    <w:multiLevelType w:val="hybridMultilevel"/>
    <w:tmpl w:val="F648E3CE"/>
    <w:styleLink w:val="1"/>
    <w:lvl w:ilvl="0" w:tplc="18803C3E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8099C8">
      <w:start w:val="1"/>
      <w:numFmt w:val="decimal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2EA1A">
      <w:start w:val="1"/>
      <w:numFmt w:val="decimal"/>
      <w:lvlText w:val="%3."/>
      <w:lvlJc w:val="left"/>
      <w:pPr>
        <w:ind w:left="21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28F24C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B06126">
      <w:start w:val="1"/>
      <w:numFmt w:val="decimal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400C10">
      <w:start w:val="1"/>
      <w:numFmt w:val="decimal"/>
      <w:lvlText w:val="%6."/>
      <w:lvlJc w:val="left"/>
      <w:pPr>
        <w:ind w:left="43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B0B6A2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4C725E">
      <w:start w:val="1"/>
      <w:numFmt w:val="decimal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4E060E">
      <w:start w:val="1"/>
      <w:numFmt w:val="decimal"/>
      <w:lvlText w:val="%9."/>
      <w:lvlJc w:val="left"/>
      <w:pPr>
        <w:ind w:left="64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52471FE"/>
    <w:multiLevelType w:val="hybridMultilevel"/>
    <w:tmpl w:val="1DE40842"/>
    <w:lvl w:ilvl="0" w:tplc="A7A013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5333479"/>
    <w:multiLevelType w:val="multilevel"/>
    <w:tmpl w:val="72EC367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eastAsia="Calibri" w:hint="default"/>
      </w:rPr>
    </w:lvl>
  </w:abstractNum>
  <w:abstractNum w:abstractNumId="23" w15:restartNumberingAfterBreak="0">
    <w:nsid w:val="65C616AE"/>
    <w:multiLevelType w:val="hybridMultilevel"/>
    <w:tmpl w:val="165C1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7718E"/>
    <w:multiLevelType w:val="hybridMultilevel"/>
    <w:tmpl w:val="34D644FC"/>
    <w:lvl w:ilvl="0" w:tplc="DB0AB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6461D6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BB2C3A"/>
    <w:multiLevelType w:val="multilevel"/>
    <w:tmpl w:val="23721BF4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6" w15:restartNumberingAfterBreak="0">
    <w:nsid w:val="782446B1"/>
    <w:multiLevelType w:val="hybridMultilevel"/>
    <w:tmpl w:val="A0D2179A"/>
    <w:lvl w:ilvl="0" w:tplc="764A5C7E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"/>
    <w:lvlOverride w:ilvl="0">
      <w:lvl w:ilvl="0" w:tplc="A630FF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FC8D9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15C4CB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A3887D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50C210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C4C46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4ACFAC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DEAF6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17698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4"/>
  </w:num>
  <w:num w:numId="5">
    <w:abstractNumId w:val="17"/>
  </w:num>
  <w:num w:numId="6">
    <w:abstractNumId w:val="17"/>
    <w:lvlOverride w:ilvl="0">
      <w:lvl w:ilvl="0">
        <w:start w:val="5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78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16"/>
            <w:tab w:val="num" w:pos="1716"/>
          </w:tabs>
          <w:ind w:left="1080" w:firstLine="3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416"/>
            <w:tab w:val="num" w:pos="2076"/>
          </w:tabs>
          <w:ind w:left="1440" w:hanging="3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16"/>
            <w:tab w:val="num" w:pos="2076"/>
          </w:tabs>
          <w:ind w:left="1440" w:hanging="3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16"/>
            <w:tab w:val="num" w:pos="2436"/>
          </w:tabs>
          <w:ind w:left="1800" w:firstLine="24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416"/>
            <w:tab w:val="num" w:pos="2436"/>
          </w:tabs>
          <w:ind w:left="1800" w:firstLine="24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16"/>
            <w:tab w:val="num" w:pos="2796"/>
          </w:tabs>
          <w:ind w:left="2160" w:hanging="119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416"/>
            <w:tab w:val="num" w:pos="3156"/>
          </w:tabs>
          <w:ind w:left="2520" w:firstLine="15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17"/>
    <w:lvlOverride w:ilvl="0">
      <w:startOverride w:val="6"/>
    </w:lvlOverride>
  </w:num>
  <w:num w:numId="8">
    <w:abstractNumId w:val="6"/>
  </w:num>
  <w:num w:numId="9">
    <w:abstractNumId w:val="9"/>
  </w:num>
  <w:num w:numId="10">
    <w:abstractNumId w:val="23"/>
  </w:num>
  <w:num w:numId="11">
    <w:abstractNumId w:val="25"/>
  </w:num>
  <w:num w:numId="12">
    <w:abstractNumId w:val="21"/>
  </w:num>
  <w:num w:numId="13">
    <w:abstractNumId w:val="22"/>
  </w:num>
  <w:num w:numId="14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18"/>
  </w:num>
  <w:num w:numId="20">
    <w:abstractNumId w:val="2"/>
  </w:num>
  <w:num w:numId="21">
    <w:abstractNumId w:val="0"/>
  </w:num>
  <w:num w:numId="22">
    <w:abstractNumId w:val="7"/>
  </w:num>
  <w:num w:numId="23">
    <w:abstractNumId w:val="3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11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50"/>
    <w:rsid w:val="00001723"/>
    <w:rsid w:val="00021614"/>
    <w:rsid w:val="00022ADF"/>
    <w:rsid w:val="000272A1"/>
    <w:rsid w:val="00027729"/>
    <w:rsid w:val="000323BB"/>
    <w:rsid w:val="00032434"/>
    <w:rsid w:val="00034BEA"/>
    <w:rsid w:val="00042F84"/>
    <w:rsid w:val="0004400B"/>
    <w:rsid w:val="000534BB"/>
    <w:rsid w:val="00054A90"/>
    <w:rsid w:val="000624EF"/>
    <w:rsid w:val="000700A0"/>
    <w:rsid w:val="00084A19"/>
    <w:rsid w:val="000912C9"/>
    <w:rsid w:val="000933D7"/>
    <w:rsid w:val="000A158E"/>
    <w:rsid w:val="000A5AE5"/>
    <w:rsid w:val="000A6E7D"/>
    <w:rsid w:val="000A7705"/>
    <w:rsid w:val="000B2FC7"/>
    <w:rsid w:val="000B4BDE"/>
    <w:rsid w:val="000B5704"/>
    <w:rsid w:val="000B5DF0"/>
    <w:rsid w:val="000C0940"/>
    <w:rsid w:val="000C2A28"/>
    <w:rsid w:val="000D14EA"/>
    <w:rsid w:val="000D1ABF"/>
    <w:rsid w:val="000D6D3A"/>
    <w:rsid w:val="000E1EFF"/>
    <w:rsid w:val="00101622"/>
    <w:rsid w:val="00103DEA"/>
    <w:rsid w:val="001169C4"/>
    <w:rsid w:val="00120381"/>
    <w:rsid w:val="00120638"/>
    <w:rsid w:val="00120A94"/>
    <w:rsid w:val="00123A22"/>
    <w:rsid w:val="00125069"/>
    <w:rsid w:val="00130202"/>
    <w:rsid w:val="001343DA"/>
    <w:rsid w:val="00135283"/>
    <w:rsid w:val="001379DB"/>
    <w:rsid w:val="00142834"/>
    <w:rsid w:val="00142938"/>
    <w:rsid w:val="00142AB2"/>
    <w:rsid w:val="00142DD1"/>
    <w:rsid w:val="0016355C"/>
    <w:rsid w:val="0016459B"/>
    <w:rsid w:val="00171465"/>
    <w:rsid w:val="00174DBB"/>
    <w:rsid w:val="00181657"/>
    <w:rsid w:val="00191693"/>
    <w:rsid w:val="00191DF6"/>
    <w:rsid w:val="00193553"/>
    <w:rsid w:val="00194673"/>
    <w:rsid w:val="001A00EC"/>
    <w:rsid w:val="001A32CC"/>
    <w:rsid w:val="001B2CB1"/>
    <w:rsid w:val="001B7E72"/>
    <w:rsid w:val="001C49CA"/>
    <w:rsid w:val="001E7A55"/>
    <w:rsid w:val="001F085E"/>
    <w:rsid w:val="001F0FC0"/>
    <w:rsid w:val="001F2C53"/>
    <w:rsid w:val="001F5EA0"/>
    <w:rsid w:val="00205257"/>
    <w:rsid w:val="00206B45"/>
    <w:rsid w:val="00224B03"/>
    <w:rsid w:val="002372D6"/>
    <w:rsid w:val="00242891"/>
    <w:rsid w:val="00245B47"/>
    <w:rsid w:val="002558EE"/>
    <w:rsid w:val="002600C9"/>
    <w:rsid w:val="00260AB4"/>
    <w:rsid w:val="00266071"/>
    <w:rsid w:val="00275CC9"/>
    <w:rsid w:val="0028570A"/>
    <w:rsid w:val="00294DB4"/>
    <w:rsid w:val="00296214"/>
    <w:rsid w:val="002A6358"/>
    <w:rsid w:val="002B5D75"/>
    <w:rsid w:val="002C5B3E"/>
    <w:rsid w:val="002C6944"/>
    <w:rsid w:val="002D08F7"/>
    <w:rsid w:val="002D3F00"/>
    <w:rsid w:val="002D5778"/>
    <w:rsid w:val="002D599E"/>
    <w:rsid w:val="002D63EA"/>
    <w:rsid w:val="002D7424"/>
    <w:rsid w:val="002F1971"/>
    <w:rsid w:val="003002C4"/>
    <w:rsid w:val="00301361"/>
    <w:rsid w:val="00301BBA"/>
    <w:rsid w:val="003034AE"/>
    <w:rsid w:val="00310481"/>
    <w:rsid w:val="00310B10"/>
    <w:rsid w:val="00315B72"/>
    <w:rsid w:val="003172BC"/>
    <w:rsid w:val="003218B5"/>
    <w:rsid w:val="0032243B"/>
    <w:rsid w:val="003316C6"/>
    <w:rsid w:val="003324CE"/>
    <w:rsid w:val="003350E7"/>
    <w:rsid w:val="00342BD8"/>
    <w:rsid w:val="00343AB5"/>
    <w:rsid w:val="003523BF"/>
    <w:rsid w:val="00361C94"/>
    <w:rsid w:val="00362915"/>
    <w:rsid w:val="00363150"/>
    <w:rsid w:val="00365209"/>
    <w:rsid w:val="00380226"/>
    <w:rsid w:val="00381FC4"/>
    <w:rsid w:val="00390310"/>
    <w:rsid w:val="00391365"/>
    <w:rsid w:val="00391DF4"/>
    <w:rsid w:val="0039294E"/>
    <w:rsid w:val="00392AC8"/>
    <w:rsid w:val="00393AFC"/>
    <w:rsid w:val="00394378"/>
    <w:rsid w:val="003978CF"/>
    <w:rsid w:val="00397951"/>
    <w:rsid w:val="003A0E77"/>
    <w:rsid w:val="003A166A"/>
    <w:rsid w:val="003A1D37"/>
    <w:rsid w:val="003A67CA"/>
    <w:rsid w:val="003A758C"/>
    <w:rsid w:val="003B00C1"/>
    <w:rsid w:val="003B6E51"/>
    <w:rsid w:val="003C39AF"/>
    <w:rsid w:val="003C4DCA"/>
    <w:rsid w:val="003C505C"/>
    <w:rsid w:val="003D1A44"/>
    <w:rsid w:val="003D2D1F"/>
    <w:rsid w:val="003E48A0"/>
    <w:rsid w:val="003E70A8"/>
    <w:rsid w:val="003F1800"/>
    <w:rsid w:val="0041270D"/>
    <w:rsid w:val="00412FF1"/>
    <w:rsid w:val="00415A24"/>
    <w:rsid w:val="004164B3"/>
    <w:rsid w:val="00421E54"/>
    <w:rsid w:val="00441095"/>
    <w:rsid w:val="0044279F"/>
    <w:rsid w:val="004428C3"/>
    <w:rsid w:val="00445446"/>
    <w:rsid w:val="004510DF"/>
    <w:rsid w:val="00451AD5"/>
    <w:rsid w:val="00463F3C"/>
    <w:rsid w:val="0046435B"/>
    <w:rsid w:val="00466ED4"/>
    <w:rsid w:val="00473564"/>
    <w:rsid w:val="00473E92"/>
    <w:rsid w:val="004750C2"/>
    <w:rsid w:val="00475828"/>
    <w:rsid w:val="00482575"/>
    <w:rsid w:val="00484BDE"/>
    <w:rsid w:val="00485E12"/>
    <w:rsid w:val="00491300"/>
    <w:rsid w:val="0049372C"/>
    <w:rsid w:val="00494A02"/>
    <w:rsid w:val="004A069F"/>
    <w:rsid w:val="004A6E3F"/>
    <w:rsid w:val="004B09D4"/>
    <w:rsid w:val="004B1C0A"/>
    <w:rsid w:val="004B24EA"/>
    <w:rsid w:val="004B4848"/>
    <w:rsid w:val="004B548F"/>
    <w:rsid w:val="004B5B6B"/>
    <w:rsid w:val="004B69D8"/>
    <w:rsid w:val="004C28C8"/>
    <w:rsid w:val="004C34BD"/>
    <w:rsid w:val="004C4CD0"/>
    <w:rsid w:val="004C7AD4"/>
    <w:rsid w:val="004D040D"/>
    <w:rsid w:val="004D173E"/>
    <w:rsid w:val="004F35BF"/>
    <w:rsid w:val="004F4D16"/>
    <w:rsid w:val="004F6FC0"/>
    <w:rsid w:val="00517538"/>
    <w:rsid w:val="00525396"/>
    <w:rsid w:val="00544950"/>
    <w:rsid w:val="005525ED"/>
    <w:rsid w:val="00552FD9"/>
    <w:rsid w:val="00554942"/>
    <w:rsid w:val="005629D9"/>
    <w:rsid w:val="00563B26"/>
    <w:rsid w:val="00564EE5"/>
    <w:rsid w:val="005745C1"/>
    <w:rsid w:val="00591E4D"/>
    <w:rsid w:val="00594CA7"/>
    <w:rsid w:val="00597DEB"/>
    <w:rsid w:val="005A4322"/>
    <w:rsid w:val="005A646D"/>
    <w:rsid w:val="005C534D"/>
    <w:rsid w:val="005C7E83"/>
    <w:rsid w:val="005D301D"/>
    <w:rsid w:val="005E2125"/>
    <w:rsid w:val="005F4936"/>
    <w:rsid w:val="005F6868"/>
    <w:rsid w:val="005F7588"/>
    <w:rsid w:val="006172BA"/>
    <w:rsid w:val="006212BB"/>
    <w:rsid w:val="00624729"/>
    <w:rsid w:val="006257CA"/>
    <w:rsid w:val="00626626"/>
    <w:rsid w:val="00630D1D"/>
    <w:rsid w:val="0063157E"/>
    <w:rsid w:val="0063288D"/>
    <w:rsid w:val="00644606"/>
    <w:rsid w:val="0066050F"/>
    <w:rsid w:val="0066239C"/>
    <w:rsid w:val="00691312"/>
    <w:rsid w:val="00695526"/>
    <w:rsid w:val="00697203"/>
    <w:rsid w:val="006A46F6"/>
    <w:rsid w:val="006A5165"/>
    <w:rsid w:val="006A74BE"/>
    <w:rsid w:val="006B1C4F"/>
    <w:rsid w:val="006B51EE"/>
    <w:rsid w:val="006C5C5D"/>
    <w:rsid w:val="006E2DC4"/>
    <w:rsid w:val="006F14BC"/>
    <w:rsid w:val="006F7E01"/>
    <w:rsid w:val="007007B5"/>
    <w:rsid w:val="00701CBD"/>
    <w:rsid w:val="00701F0D"/>
    <w:rsid w:val="0070565E"/>
    <w:rsid w:val="00711B78"/>
    <w:rsid w:val="00716C28"/>
    <w:rsid w:val="00723237"/>
    <w:rsid w:val="00725005"/>
    <w:rsid w:val="007310D7"/>
    <w:rsid w:val="007361F7"/>
    <w:rsid w:val="00742F7F"/>
    <w:rsid w:val="00751F2F"/>
    <w:rsid w:val="00754475"/>
    <w:rsid w:val="00776A59"/>
    <w:rsid w:val="00776CB0"/>
    <w:rsid w:val="007777DD"/>
    <w:rsid w:val="00781BAB"/>
    <w:rsid w:val="007906D6"/>
    <w:rsid w:val="0079304C"/>
    <w:rsid w:val="007958B8"/>
    <w:rsid w:val="00797A5D"/>
    <w:rsid w:val="007A2C23"/>
    <w:rsid w:val="007B0A90"/>
    <w:rsid w:val="007B3463"/>
    <w:rsid w:val="007D252F"/>
    <w:rsid w:val="007D29F1"/>
    <w:rsid w:val="007E745A"/>
    <w:rsid w:val="007F33BB"/>
    <w:rsid w:val="008015B5"/>
    <w:rsid w:val="00801B45"/>
    <w:rsid w:val="0080339B"/>
    <w:rsid w:val="00804E23"/>
    <w:rsid w:val="00806A4F"/>
    <w:rsid w:val="008218DE"/>
    <w:rsid w:val="00825A20"/>
    <w:rsid w:val="008263F0"/>
    <w:rsid w:val="008312AC"/>
    <w:rsid w:val="00831E4D"/>
    <w:rsid w:val="00835466"/>
    <w:rsid w:val="008414DC"/>
    <w:rsid w:val="008463AB"/>
    <w:rsid w:val="0084656A"/>
    <w:rsid w:val="00851820"/>
    <w:rsid w:val="00860ACC"/>
    <w:rsid w:val="00861836"/>
    <w:rsid w:val="00871577"/>
    <w:rsid w:val="00874D30"/>
    <w:rsid w:val="008840EA"/>
    <w:rsid w:val="008A6990"/>
    <w:rsid w:val="008C087D"/>
    <w:rsid w:val="008D0350"/>
    <w:rsid w:val="008D0CED"/>
    <w:rsid w:val="008E1459"/>
    <w:rsid w:val="008E24AA"/>
    <w:rsid w:val="008E337D"/>
    <w:rsid w:val="008F0991"/>
    <w:rsid w:val="008F4E50"/>
    <w:rsid w:val="00911B1C"/>
    <w:rsid w:val="009134D3"/>
    <w:rsid w:val="00934A62"/>
    <w:rsid w:val="009402BF"/>
    <w:rsid w:val="0095194B"/>
    <w:rsid w:val="00957493"/>
    <w:rsid w:val="0096798E"/>
    <w:rsid w:val="00970192"/>
    <w:rsid w:val="00980050"/>
    <w:rsid w:val="009B386F"/>
    <w:rsid w:val="009D2549"/>
    <w:rsid w:val="009D3FAF"/>
    <w:rsid w:val="009D679F"/>
    <w:rsid w:val="009F4291"/>
    <w:rsid w:val="009F4EF8"/>
    <w:rsid w:val="009F7E15"/>
    <w:rsid w:val="00A003DB"/>
    <w:rsid w:val="00A241C1"/>
    <w:rsid w:val="00A24C6A"/>
    <w:rsid w:val="00A24CEE"/>
    <w:rsid w:val="00A25C98"/>
    <w:rsid w:val="00A30ACB"/>
    <w:rsid w:val="00A35E48"/>
    <w:rsid w:val="00A40F7B"/>
    <w:rsid w:val="00A429DF"/>
    <w:rsid w:val="00A43F6E"/>
    <w:rsid w:val="00A54E0F"/>
    <w:rsid w:val="00A6258D"/>
    <w:rsid w:val="00A66A17"/>
    <w:rsid w:val="00A67AAC"/>
    <w:rsid w:val="00A73248"/>
    <w:rsid w:val="00A74558"/>
    <w:rsid w:val="00A76B29"/>
    <w:rsid w:val="00A820D5"/>
    <w:rsid w:val="00A827CC"/>
    <w:rsid w:val="00A840FB"/>
    <w:rsid w:val="00A906B1"/>
    <w:rsid w:val="00A95A58"/>
    <w:rsid w:val="00AA32EF"/>
    <w:rsid w:val="00AA51D0"/>
    <w:rsid w:val="00AA7052"/>
    <w:rsid w:val="00AB03E3"/>
    <w:rsid w:val="00AB098A"/>
    <w:rsid w:val="00AB4B22"/>
    <w:rsid w:val="00AC3C68"/>
    <w:rsid w:val="00AC53A4"/>
    <w:rsid w:val="00AD33E5"/>
    <w:rsid w:val="00AD57CB"/>
    <w:rsid w:val="00AE3D40"/>
    <w:rsid w:val="00AE50F9"/>
    <w:rsid w:val="00AF2AC7"/>
    <w:rsid w:val="00AF354B"/>
    <w:rsid w:val="00B01FDE"/>
    <w:rsid w:val="00B02013"/>
    <w:rsid w:val="00B03D44"/>
    <w:rsid w:val="00B23026"/>
    <w:rsid w:val="00B24806"/>
    <w:rsid w:val="00B31B75"/>
    <w:rsid w:val="00B34180"/>
    <w:rsid w:val="00B34900"/>
    <w:rsid w:val="00B36F24"/>
    <w:rsid w:val="00B377AF"/>
    <w:rsid w:val="00B439EB"/>
    <w:rsid w:val="00B44E57"/>
    <w:rsid w:val="00B45453"/>
    <w:rsid w:val="00B45A3B"/>
    <w:rsid w:val="00B47E2C"/>
    <w:rsid w:val="00B5483C"/>
    <w:rsid w:val="00B54D5C"/>
    <w:rsid w:val="00B6243B"/>
    <w:rsid w:val="00B70FEA"/>
    <w:rsid w:val="00B74D52"/>
    <w:rsid w:val="00B7597E"/>
    <w:rsid w:val="00B76EF5"/>
    <w:rsid w:val="00B81597"/>
    <w:rsid w:val="00B83150"/>
    <w:rsid w:val="00B84A69"/>
    <w:rsid w:val="00B87A4E"/>
    <w:rsid w:val="00B9307C"/>
    <w:rsid w:val="00B93877"/>
    <w:rsid w:val="00B94C3B"/>
    <w:rsid w:val="00BB1506"/>
    <w:rsid w:val="00BB1AA4"/>
    <w:rsid w:val="00BB404D"/>
    <w:rsid w:val="00BB75FB"/>
    <w:rsid w:val="00BD165C"/>
    <w:rsid w:val="00BE7E35"/>
    <w:rsid w:val="00BF04B6"/>
    <w:rsid w:val="00C060D9"/>
    <w:rsid w:val="00C238C1"/>
    <w:rsid w:val="00C2407A"/>
    <w:rsid w:val="00C31868"/>
    <w:rsid w:val="00C32718"/>
    <w:rsid w:val="00C42E28"/>
    <w:rsid w:val="00C43817"/>
    <w:rsid w:val="00C44668"/>
    <w:rsid w:val="00C454A4"/>
    <w:rsid w:val="00C4671C"/>
    <w:rsid w:val="00C513B9"/>
    <w:rsid w:val="00C52EB2"/>
    <w:rsid w:val="00C63C9A"/>
    <w:rsid w:val="00C6568D"/>
    <w:rsid w:val="00C707D5"/>
    <w:rsid w:val="00C935C5"/>
    <w:rsid w:val="00C93C09"/>
    <w:rsid w:val="00C97E51"/>
    <w:rsid w:val="00CA035F"/>
    <w:rsid w:val="00CA0C52"/>
    <w:rsid w:val="00CA1DE1"/>
    <w:rsid w:val="00CB32F5"/>
    <w:rsid w:val="00CB6503"/>
    <w:rsid w:val="00CB6E92"/>
    <w:rsid w:val="00CC42C0"/>
    <w:rsid w:val="00CC7C29"/>
    <w:rsid w:val="00CD7E74"/>
    <w:rsid w:val="00CE3E5E"/>
    <w:rsid w:val="00CE4303"/>
    <w:rsid w:val="00CE4C8D"/>
    <w:rsid w:val="00CF070B"/>
    <w:rsid w:val="00CF5821"/>
    <w:rsid w:val="00CF642E"/>
    <w:rsid w:val="00CF6B02"/>
    <w:rsid w:val="00CF777A"/>
    <w:rsid w:val="00D006C7"/>
    <w:rsid w:val="00D0309D"/>
    <w:rsid w:val="00D04E9A"/>
    <w:rsid w:val="00D04FC2"/>
    <w:rsid w:val="00D10A17"/>
    <w:rsid w:val="00D11A8F"/>
    <w:rsid w:val="00D152DC"/>
    <w:rsid w:val="00D279B9"/>
    <w:rsid w:val="00D35BD2"/>
    <w:rsid w:val="00D37F4E"/>
    <w:rsid w:val="00D43C20"/>
    <w:rsid w:val="00D446A9"/>
    <w:rsid w:val="00D46E50"/>
    <w:rsid w:val="00D47B37"/>
    <w:rsid w:val="00D5634E"/>
    <w:rsid w:val="00D57AF1"/>
    <w:rsid w:val="00D60D4A"/>
    <w:rsid w:val="00D65F75"/>
    <w:rsid w:val="00D808F3"/>
    <w:rsid w:val="00D87EE7"/>
    <w:rsid w:val="00D96A5D"/>
    <w:rsid w:val="00DA66AD"/>
    <w:rsid w:val="00DA7109"/>
    <w:rsid w:val="00DA7B26"/>
    <w:rsid w:val="00DB5638"/>
    <w:rsid w:val="00DB68AE"/>
    <w:rsid w:val="00DC3DF2"/>
    <w:rsid w:val="00DD2365"/>
    <w:rsid w:val="00DD427F"/>
    <w:rsid w:val="00DE2016"/>
    <w:rsid w:val="00DF24C3"/>
    <w:rsid w:val="00E0297F"/>
    <w:rsid w:val="00E10828"/>
    <w:rsid w:val="00E10A61"/>
    <w:rsid w:val="00E12FA2"/>
    <w:rsid w:val="00E23CE1"/>
    <w:rsid w:val="00E24F90"/>
    <w:rsid w:val="00E25F3B"/>
    <w:rsid w:val="00E30E82"/>
    <w:rsid w:val="00E32A4D"/>
    <w:rsid w:val="00E47BC6"/>
    <w:rsid w:val="00E771D1"/>
    <w:rsid w:val="00E83AB3"/>
    <w:rsid w:val="00E83B3F"/>
    <w:rsid w:val="00E84CE5"/>
    <w:rsid w:val="00E8716E"/>
    <w:rsid w:val="00E90F86"/>
    <w:rsid w:val="00E96880"/>
    <w:rsid w:val="00EA17FD"/>
    <w:rsid w:val="00EA2319"/>
    <w:rsid w:val="00EA2B06"/>
    <w:rsid w:val="00EA2B62"/>
    <w:rsid w:val="00EA3076"/>
    <w:rsid w:val="00EA5FBE"/>
    <w:rsid w:val="00EB1D3C"/>
    <w:rsid w:val="00EB4ED4"/>
    <w:rsid w:val="00EB6016"/>
    <w:rsid w:val="00EB772C"/>
    <w:rsid w:val="00ED0362"/>
    <w:rsid w:val="00EE1856"/>
    <w:rsid w:val="00EE3906"/>
    <w:rsid w:val="00EF4F83"/>
    <w:rsid w:val="00EF7DD6"/>
    <w:rsid w:val="00F1178C"/>
    <w:rsid w:val="00F361FF"/>
    <w:rsid w:val="00F4139C"/>
    <w:rsid w:val="00F417EB"/>
    <w:rsid w:val="00F44737"/>
    <w:rsid w:val="00F44BC1"/>
    <w:rsid w:val="00F548DB"/>
    <w:rsid w:val="00F575BA"/>
    <w:rsid w:val="00F61B31"/>
    <w:rsid w:val="00F63872"/>
    <w:rsid w:val="00F646AB"/>
    <w:rsid w:val="00F7468A"/>
    <w:rsid w:val="00F74771"/>
    <w:rsid w:val="00F81B41"/>
    <w:rsid w:val="00F83F59"/>
    <w:rsid w:val="00F84C36"/>
    <w:rsid w:val="00F9068C"/>
    <w:rsid w:val="00F91579"/>
    <w:rsid w:val="00F96E65"/>
    <w:rsid w:val="00FB5308"/>
    <w:rsid w:val="00FC3E0E"/>
    <w:rsid w:val="00FD02E8"/>
    <w:rsid w:val="00FD151D"/>
    <w:rsid w:val="00FE188A"/>
    <w:rsid w:val="00FE3AA8"/>
    <w:rsid w:val="00FF21FE"/>
    <w:rsid w:val="00FF47BF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docId w15:val="{F85E5636-EED6-4FEE-8CEC-CC3D425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10">
    <w:name w:val="heading 1"/>
    <w:next w:val="a0"/>
    <w:pPr>
      <w:spacing w:before="480"/>
      <w:outlineLvl w:val="0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paragraph" w:styleId="20">
    <w:name w:val="heading 2"/>
    <w:next w:val="a0"/>
    <w:pPr>
      <w:spacing w:before="200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A8">
    <w:name w:val="Нет A"/>
  </w:style>
  <w:style w:type="paragraph" w:styleId="a9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Pr>
      <w:rFonts w:cs="Arial Unicode MS"/>
      <w:color w:val="000000"/>
      <w:sz w:val="24"/>
      <w:szCs w:val="24"/>
      <w:u w:color="000000"/>
    </w:rPr>
  </w:style>
  <w:style w:type="paragraph" w:styleId="ab">
    <w:name w:val="Body Text Indent"/>
    <w:pPr>
      <w:spacing w:after="120"/>
      <w:ind w:left="283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4"/>
      </w:numPr>
    </w:pPr>
  </w:style>
  <w:style w:type="paragraph" w:customStyle="1" w:styleId="Ac">
    <w:name w:val="Текстовый блок A"/>
    <w:pPr>
      <w:spacing w:line="288" w:lineRule="auto"/>
    </w:pPr>
    <w:rPr>
      <w:rFonts w:ascii="Arial Unicode MS" w:hAnsi="Arial Unicode MS" w:cs="Arial Unicode MS"/>
      <w:color w:val="222222"/>
      <w:sz w:val="28"/>
      <w:szCs w:val="28"/>
      <w:u w:color="222222"/>
    </w:rPr>
  </w:style>
  <w:style w:type="paragraph" w:customStyle="1" w:styleId="2A">
    <w:name w:val="Стиль таблицы 2 A"/>
    <w:rPr>
      <w:rFonts w:ascii="Baskerville" w:hAnsi="Baskerville" w:cs="Arial Unicode MS"/>
      <w:color w:val="314924"/>
      <w:u w:color="3149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432FF"/>
      <w:sz w:val="28"/>
      <w:szCs w:val="28"/>
      <w:u w:val="single" w:color="000000"/>
      <w:lang w:val="en-US"/>
    </w:rPr>
  </w:style>
  <w:style w:type="numbering" w:customStyle="1" w:styleId="a">
    <w:name w:val="Пункты"/>
    <w:pPr>
      <w:numPr>
        <w:numId w:val="8"/>
      </w:numPr>
    </w:pPr>
  </w:style>
  <w:style w:type="paragraph" w:customStyle="1" w:styleId="2B">
    <w:name w:val="Стиль таблицы 2 B"/>
    <w:rPr>
      <w:rFonts w:ascii="Helvetica" w:eastAsia="Helvetica" w:hAnsi="Helvetica" w:cs="Helvetica"/>
      <w:color w:val="000000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AA70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A7052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af">
    <w:name w:val="header"/>
    <w:basedOn w:val="a0"/>
    <w:link w:val="af0"/>
    <w:uiPriority w:val="99"/>
    <w:unhideWhenUsed/>
    <w:rsid w:val="00CE4C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E4C8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af1">
    <w:name w:val="Emphasis"/>
    <w:basedOn w:val="a1"/>
    <w:uiPriority w:val="20"/>
    <w:qFormat/>
    <w:rsid w:val="004B4848"/>
    <w:rPr>
      <w:i/>
      <w:iCs/>
    </w:rPr>
  </w:style>
  <w:style w:type="paragraph" w:customStyle="1" w:styleId="21">
    <w:name w:val="Основной текст 21"/>
    <w:basedOn w:val="a0"/>
    <w:rsid w:val="003E4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2"/>
      <w:szCs w:val="20"/>
      <w:bdr w:val="none" w:sz="0" w:space="0" w:color="auto"/>
      <w:lang w:val="ru-RU"/>
    </w:rPr>
  </w:style>
  <w:style w:type="paragraph" w:customStyle="1" w:styleId="11">
    <w:name w:val="Абзац списка1"/>
    <w:basedOn w:val="a0"/>
    <w:rsid w:val="00A30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  <w:style w:type="character" w:customStyle="1" w:styleId="a7">
    <w:name w:val="Нижний колонтитул Знак"/>
    <w:basedOn w:val="a1"/>
    <w:link w:val="a6"/>
    <w:uiPriority w:val="99"/>
    <w:rsid w:val="005A646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22">
    <w:name w:val="Body Text 2"/>
    <w:basedOn w:val="a0"/>
    <w:link w:val="23"/>
    <w:uiPriority w:val="99"/>
    <w:semiHidden/>
    <w:unhideWhenUsed/>
    <w:rsid w:val="00CF582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CF5821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DB9C-2BDE-4469-B426-931651F9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10485</Characters>
  <Application>Microsoft Office Word</Application>
  <DocSecurity>4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Эрлан</dc:creator>
  <cp:lastModifiedBy>Комлев Евгений Анатольевич</cp:lastModifiedBy>
  <cp:revision>2</cp:revision>
  <cp:lastPrinted>2022-02-07T08:36:00Z</cp:lastPrinted>
  <dcterms:created xsi:type="dcterms:W3CDTF">2024-09-30T10:27:00Z</dcterms:created>
  <dcterms:modified xsi:type="dcterms:W3CDTF">2024-09-30T10:27:00Z</dcterms:modified>
</cp:coreProperties>
</file>