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5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3"/>
        <w:gridCol w:w="284"/>
        <w:gridCol w:w="6095"/>
      </w:tblGrid>
      <w:tr w:rsidR="00C21EBF" w:rsidRPr="009138C9" w14:paraId="5B0E0D74" w14:textId="77777777" w:rsidTr="00EC6AD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57D0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>
              <w:rPr>
                <w:rFonts w:ascii="Bahnschrift SemiBold SemiConden" w:hAnsi="Bahnschrift SemiBold SemiConden"/>
                <w:bCs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8F78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BE52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</w:tr>
      <w:tr w:rsidR="00C21EBF" w:rsidRPr="009138C9" w14:paraId="5E0E87CD" w14:textId="77777777" w:rsidTr="00EC6ADA">
        <w:trPr>
          <w:trHeight w:val="3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07CA" w14:textId="77777777" w:rsidR="00C21EBF" w:rsidRPr="009138C9" w:rsidRDefault="00C21EBF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A967" w14:textId="77777777" w:rsidR="00C21EBF" w:rsidRPr="009138C9" w:rsidRDefault="00C21EBF" w:rsidP="00EC6ADA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7FCD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BBD5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ACAA47B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2B14F52D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</w:tr>
      <w:tr w:rsidR="00C21EBF" w:rsidRPr="009138C9" w14:paraId="06252A4E" w14:textId="77777777" w:rsidTr="00EC6ADA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B61C" w14:textId="77777777" w:rsidR="00C21EBF" w:rsidRPr="008F582F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34CED" w14:textId="77777777" w:rsidR="00C21EBF" w:rsidRPr="009138C9" w:rsidRDefault="00C21EBF" w:rsidP="00EC6ADA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FF768B">
              <w:rPr>
                <w:rFonts w:ascii="Bahnschrift SemiBold SemiConden" w:hAnsi="Bahnschrift SemiBold SemiConden"/>
                <w:b/>
                <w:bCs/>
              </w:rPr>
              <w:t>Песочный городок</w:t>
            </w:r>
            <w:r>
              <w:rPr>
                <w:rFonts w:ascii="Bahnschrift SemiBold SemiConden" w:hAnsi="Bahnschrift SemiBold SemiConden"/>
                <w:b/>
                <w:bCs/>
              </w:rPr>
              <w:t xml:space="preserve"> </w:t>
            </w:r>
            <w:r w:rsidRPr="00FF768B">
              <w:rPr>
                <w:rFonts w:ascii="Bahnschrift SemiBold SemiConden" w:hAnsi="Bahnschrift SemiBold SemiConden"/>
                <w:b/>
                <w:bCs/>
              </w:rPr>
              <w:t>И.06-044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0DA04978" wp14:editId="2F2407D3">
                  <wp:extent cx="1219232" cy="783590"/>
                  <wp:effectExtent l="0" t="0" r="0" b="0"/>
                  <wp:docPr id="13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2B910A-2E5A-4FAE-9A37-84E8B64C87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D42B910A-2E5A-4FAE-9A37-84E8B64C87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32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8B0A9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6127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Высота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8CE0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3030</w:t>
            </w:r>
          </w:p>
        </w:tc>
      </w:tr>
      <w:tr w:rsidR="00C21EBF" w:rsidRPr="009138C9" w14:paraId="5653BBA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AF8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9D6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12F8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B305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5735</w:t>
            </w:r>
          </w:p>
        </w:tc>
      </w:tr>
      <w:tr w:rsidR="00C21EBF" w:rsidRPr="009138C9" w14:paraId="5CC126DA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F02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A16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67E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ECB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4670</w:t>
            </w:r>
          </w:p>
        </w:tc>
      </w:tr>
      <w:tr w:rsidR="00C21EBF" w:rsidRPr="009138C9" w14:paraId="36A711D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704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5F82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B54D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</w:tr>
      <w:tr w:rsidR="00C21EBF" w:rsidRPr="009138C9" w14:paraId="7D71AA3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4D1F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5DD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305D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Песочный городок представляет собой конструкцию, состоящую из нескольких игровых элементов: домик, песочница, горка с лестницей, ограждение с входной аркой.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43427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наличие</w:t>
            </w:r>
          </w:p>
        </w:tc>
      </w:tr>
      <w:tr w:rsidR="00C21EBF" w:rsidRPr="009138C9" w14:paraId="1DE0740E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98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5CDE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9A26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Стойки деревянные</w:t>
            </w:r>
          </w:p>
        </w:tc>
      </w:tr>
      <w:tr w:rsidR="00C21EBF" w:rsidRPr="009138C9" w14:paraId="20792B0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052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26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7DDE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Стойки выполнены из клеенного бруса хвойных пород сечением 100х100мм. Все кромки бруса скруглены радиусом не менее 5мм. На каждой стороне бруса по всей его длине выполнена радиусная канавка.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962D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A79FECE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5312976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A105AD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707E953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148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D509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B17B" w14:textId="77777777" w:rsidR="00C21EBF" w:rsidRPr="009138C9" w:rsidRDefault="00C21EBF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b/>
                <w:spacing w:val="-10"/>
              </w:rPr>
              <w:t>Домик</w:t>
            </w:r>
          </w:p>
        </w:tc>
      </w:tr>
      <w:tr w:rsidR="00C21EBF" w:rsidRPr="009138C9" w14:paraId="046E5ED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87DE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39A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5625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Домик состоит из трех стенок, двухскатной крыши, двух сиден</w:t>
            </w:r>
            <w:r>
              <w:rPr>
                <w:rFonts w:ascii="Bahnschrift SemiBold SemiConden" w:hAnsi="Bahnschrift SemiBold SemiConden"/>
                <w:bCs/>
              </w:rPr>
              <w:t xml:space="preserve">ий </w:t>
            </w:r>
            <w:r w:rsidRPr="009138C9">
              <w:rPr>
                <w:rFonts w:ascii="Bahnschrift SemiBold SemiConden" w:hAnsi="Bahnschrift SemiBold SemiConden"/>
                <w:bCs/>
              </w:rPr>
              <w:t>вдоль стенок и счет детских.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C167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2399C02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307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9D8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C6D1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Каркас пола домика:</w:t>
            </w:r>
          </w:p>
          <w:p w14:paraId="32A70F0D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4DF9385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6CF45566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0F6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  <w:p w14:paraId="7CC5E605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20х40</w:t>
            </w:r>
          </w:p>
          <w:p w14:paraId="4F163FC8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1,5</w:t>
            </w:r>
          </w:p>
        </w:tc>
      </w:tr>
      <w:tr w:rsidR="00C21EBF" w:rsidRPr="009138C9" w14:paraId="5C0696C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C87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8D1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7BDF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D6F0AC8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C5E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4DCD6773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</w:t>
            </w:r>
          </w:p>
        </w:tc>
      </w:tr>
      <w:tr w:rsidR="00C21EBF" w:rsidRPr="009138C9" w14:paraId="21BB15CA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D8C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9E9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EAB4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Настил пола:</w:t>
            </w:r>
          </w:p>
          <w:p w14:paraId="3C1BE6E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Ламинированная влагостойкая фанера ФСФ с антискользящим покрытием</w:t>
            </w:r>
          </w:p>
          <w:p w14:paraId="15766BA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054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3D8FD77F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24AFC3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</w:tr>
      <w:tr w:rsidR="00C21EBF" w:rsidRPr="009138C9" w14:paraId="79C35B1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9C42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5A7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031C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Фанера марки ФСФ влагостойкая сорт 2/2 </w:t>
            </w:r>
            <w:r w:rsidRPr="009138C9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236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2D0D44B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52AE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FD3D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0DBC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B519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15</w:t>
            </w:r>
          </w:p>
        </w:tc>
      </w:tr>
      <w:tr w:rsidR="00C21EBF" w:rsidRPr="009138C9" w14:paraId="472056A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090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541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B3FA" w14:textId="77777777" w:rsidR="00C21EBF" w:rsidRPr="009138C9" w:rsidRDefault="00C21EBF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/>
                <w:spacing w:val="-10"/>
              </w:rPr>
            </w:pPr>
            <w:r w:rsidRPr="009138C9">
              <w:rPr>
                <w:rFonts w:ascii="Bahnschrift SemiBold SemiConden" w:hAnsi="Bahnschrift SemiBold SemiConden"/>
                <w:b/>
                <w:spacing w:val="-10"/>
              </w:rPr>
              <w:t>Закладная для крепления стоек</w:t>
            </w:r>
          </w:p>
        </w:tc>
      </w:tr>
      <w:tr w:rsidR="00C21EBF" w:rsidRPr="009138C9" w14:paraId="5BF9E57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61B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C4F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E74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Выполнена в виде п-образки на которую приварена труба с карточкой. В п-образке имеются отверстия для крепежа.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EEE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4759D2D4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23F2754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59C8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3EF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1006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234199E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Диаметр, мм</w:t>
            </w:r>
          </w:p>
          <w:p w14:paraId="26BA506B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EB5E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62714E76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57</w:t>
            </w:r>
          </w:p>
          <w:p w14:paraId="2FDBF27D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3</w:t>
            </w:r>
          </w:p>
        </w:tc>
      </w:tr>
      <w:tr w:rsidR="00C21EBF" w:rsidRPr="009138C9" w14:paraId="0640D71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3D2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B2A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0CE2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20F10DF3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lastRenderedPageBreak/>
              <w:t>Толщина,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E091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4EA40AD8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lastRenderedPageBreak/>
              <w:t>2</w:t>
            </w:r>
          </w:p>
        </w:tc>
      </w:tr>
      <w:tr w:rsidR="00C21EBF" w:rsidRPr="009138C9" w14:paraId="0F7830D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3FF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7E9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BE6D" w14:textId="77777777" w:rsidR="00C21EBF" w:rsidRPr="009138C9" w:rsidRDefault="00C21EBF" w:rsidP="00EC6ADA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  <w:b/>
                <w:spacing w:val="-10"/>
              </w:rPr>
              <w:t>Площадка горки</w:t>
            </w:r>
          </w:p>
        </w:tc>
      </w:tr>
      <w:tr w:rsidR="00C21EBF" w:rsidRPr="009138C9" w14:paraId="5D8DD31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5E54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D0F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897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Конструктивно состоит из металлического цельносварного каркаса и листа фанеры, закрепленного с помощью мебельных болтов.</w:t>
            </w:r>
          </w:p>
          <w:p w14:paraId="044BE57C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 углах каркаса площадки расположены 4 уголка с отверстиями для крепежа. Площадка крепится к брусу с помощью 8-ми саморезов 8х40 через уголки по углам площадки.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F7E5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</w:tc>
      </w:tr>
      <w:tr w:rsidR="00C21EBF" w:rsidRPr="009138C9" w14:paraId="4562B0F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5E3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17E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1A7F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724B387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4AC27EF4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405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  <w:p w14:paraId="1FEB14F1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20х40</w:t>
            </w:r>
          </w:p>
          <w:p w14:paraId="188F1D45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1,5</w:t>
            </w:r>
          </w:p>
        </w:tc>
      </w:tr>
      <w:tr w:rsidR="00C21EBF" w:rsidRPr="009138C9" w14:paraId="6EFEFDE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BA57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930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D526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5AFC0FEF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2AB4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</w:t>
            </w:r>
          </w:p>
        </w:tc>
      </w:tr>
      <w:tr w:rsidR="00C21EBF" w:rsidRPr="009138C9" w14:paraId="5F205B6E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525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2347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2E9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Ламинированная влагостойкая фанера ФСФ с антискользящим покрытием</w:t>
            </w:r>
          </w:p>
          <w:p w14:paraId="0DE0270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8EC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00E7257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  <w:p w14:paraId="55455024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15</w:t>
            </w:r>
          </w:p>
        </w:tc>
      </w:tr>
      <w:tr w:rsidR="00C21EBF" w:rsidRPr="009138C9" w14:paraId="7741C82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697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162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B00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Скат горки</w:t>
            </w:r>
          </w:p>
        </w:tc>
      </w:tr>
      <w:tr w:rsidR="00C21EBF" w:rsidRPr="009138C9" w14:paraId="7D74A19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3DF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071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D9B7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нержавеющей стали утоплен в паз профрезерованный по всей длине фанерной боковины.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60059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1EC81905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6461A7E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0B3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BDC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61A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нержавеющая сталь</w:t>
            </w:r>
          </w:p>
          <w:p w14:paraId="668CFB84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9F6B5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329A4BFB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</w:t>
            </w:r>
          </w:p>
        </w:tc>
      </w:tr>
      <w:tr w:rsidR="00C21EBF" w:rsidRPr="009138C9" w14:paraId="532391C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6E2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222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1939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Фанера марки ФСФ влагостойкая сорт 2/2 </w:t>
            </w:r>
            <w:r w:rsidRPr="009138C9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2A39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2078BE27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18</w:t>
            </w:r>
          </w:p>
        </w:tc>
      </w:tr>
      <w:tr w:rsidR="00C21EBF" w:rsidRPr="009138C9" w14:paraId="6785034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F85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8C3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9C3B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Металлическая труба</w:t>
            </w:r>
          </w:p>
          <w:p w14:paraId="5C594824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сечение мм</w:t>
            </w:r>
          </w:p>
          <w:p w14:paraId="68317C92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D1AB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7B6C64C9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20х40</w:t>
            </w:r>
          </w:p>
          <w:p w14:paraId="086360CB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1,5</w:t>
            </w:r>
          </w:p>
        </w:tc>
      </w:tr>
      <w:tr w:rsidR="00C21EBF" w:rsidRPr="009138C9" w14:paraId="5897D91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386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5BB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AABC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6828E907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9FC4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</w:p>
          <w:p w14:paraId="557DDD1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</w:t>
            </w:r>
          </w:p>
        </w:tc>
      </w:tr>
      <w:tr w:rsidR="00C21EBF" w:rsidRPr="009138C9" w14:paraId="55966ED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BBA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5C12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0D48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Лестница</w:t>
            </w:r>
          </w:p>
        </w:tc>
      </w:tr>
      <w:tr w:rsidR="00C21EBF" w:rsidRPr="009138C9" w14:paraId="5B839EB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959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E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3EBC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Конструктивно лестница состоит из 2х </w:t>
            </w:r>
            <w:proofErr w:type="spellStart"/>
            <w:r w:rsidRPr="009138C9">
              <w:rPr>
                <w:rFonts w:ascii="Bahnschrift SemiBold SemiConden" w:hAnsi="Bahnschrift SemiBold SemiConden"/>
              </w:rPr>
              <w:t>тетив</w:t>
            </w:r>
            <w:proofErr w:type="spellEnd"/>
            <w:r w:rsidRPr="009138C9">
              <w:rPr>
                <w:rFonts w:ascii="Bahnschrift SemiBold SemiConden" w:hAnsi="Bahnschrift SemiBold SemiConden"/>
              </w:rPr>
              <w:t>, на которые с помощью металлических оцинкованных уголков крепятся ступени.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5DFB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4FE33C0D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771A5AD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C536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90F8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670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Ступени выполнены из ламинированной влагостойкой фанеры марки ФСФ с антискользящим покрытием, толщиной 15 мм.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C885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2CDB60B9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75C32C8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EECE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22B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8937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Каждая ступенька усилена снизу металлической перекладиной жесткости.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BD34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4AECE27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69E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663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EE4C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Тетивы лестницы крепятся к стойкам комплекса с помощью 4х саморезов 8х70мм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BACA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5AB0C7C6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5359F023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48B7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86B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2761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Стойки лестницы выполнены из клеенного бруса хвойных пород сечением 90х90мм. Все кромки бруса скруглены радиусом не менее 5мм. На каждой стороне бруса по всей его длине выполнена радиусная канавка.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6D7C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3B5BFF32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4162AB3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59C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638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7D38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Стойки крепятся (бетонируются) к игровой площадке с помощью металлических цельносварных закладных деталей.</w:t>
            </w:r>
          </w:p>
          <w:p w14:paraId="184DA503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Закладные детали крепятся к стойкам посредством саморезов 8х100мм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2B7E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685184F2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  <w:p w14:paraId="1A6621A4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  <w:p w14:paraId="5B254F5E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</w:p>
        </w:tc>
      </w:tr>
      <w:tr w:rsidR="00C21EBF" w:rsidRPr="009138C9" w14:paraId="7800110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C75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CE7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88D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Лестница имеет ограждение (перила) с 2х сторон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C061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наличие</w:t>
            </w:r>
          </w:p>
        </w:tc>
      </w:tr>
      <w:tr w:rsidR="00C21EBF" w:rsidRPr="009138C9" w14:paraId="55DE724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9C71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2C0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EA00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Фанера марки ФСФ влагостойкая сорт 2/2 </w:t>
            </w:r>
            <w:r w:rsidRPr="009138C9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A7FE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6B17204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A758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B27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1EE2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83CB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15</w:t>
            </w:r>
          </w:p>
          <w:p w14:paraId="06E3C55C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24</w:t>
            </w:r>
          </w:p>
        </w:tc>
      </w:tr>
      <w:tr w:rsidR="00C21EBF" w:rsidRPr="009138C9" w14:paraId="2E25E3B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428A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9BB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D2B7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5AB598A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7D1C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1A5511F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2</w:t>
            </w:r>
          </w:p>
        </w:tc>
      </w:tr>
      <w:tr w:rsidR="00C21EBF" w:rsidRPr="009138C9" w14:paraId="292D2C8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8199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CB88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117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Песочница</w:t>
            </w:r>
          </w:p>
        </w:tc>
      </w:tr>
      <w:tr w:rsidR="00C21EBF" w:rsidRPr="009138C9" w14:paraId="50C75AED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A55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DF9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11B9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Песочница представляет собой квадрат, в углах которого расположены 4 сиденья.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C1D8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49366CFF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1FA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E0B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1D5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Фанера марки ФСФ влагостойкая сорт 2/2 </w:t>
            </w:r>
            <w:r w:rsidRPr="009138C9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D5F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58A8C79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4296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471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1119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AF39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18</w:t>
            </w:r>
          </w:p>
        </w:tc>
      </w:tr>
      <w:tr w:rsidR="00C21EBF" w:rsidRPr="009138C9" w14:paraId="43454FD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DA4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8BC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EF90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Ограждение песочного городка</w:t>
            </w:r>
          </w:p>
        </w:tc>
      </w:tr>
      <w:tr w:rsidR="00C21EBF" w:rsidRPr="009138C9" w14:paraId="24BFFB2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AD9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71F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CAFF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both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 xml:space="preserve">Фанера марки ФСФ влагостойкая сорт 2/2 </w:t>
            </w:r>
            <w:r w:rsidRPr="009138C9">
              <w:rPr>
                <w:rFonts w:ascii="Bahnschrift SemiBold SemiConden" w:hAnsi="Bahnschrift SemiBold SemiConden"/>
                <w:bCs/>
              </w:rPr>
              <w:t>(шлифованная с 2х сторон).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6510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наличие</w:t>
            </w:r>
          </w:p>
        </w:tc>
      </w:tr>
      <w:tr w:rsidR="00C21EBF" w:rsidRPr="009138C9" w14:paraId="567D7B7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763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B3B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4352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9F93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</w:rPr>
            </w:pPr>
            <w:r w:rsidRPr="009138C9">
              <w:rPr>
                <w:rFonts w:ascii="Bahnschrift SemiBold SemiConden" w:hAnsi="Bahnschrift SemiBold SemiConden"/>
              </w:rPr>
              <w:t>15</w:t>
            </w:r>
          </w:p>
        </w:tc>
      </w:tr>
      <w:tr w:rsidR="00C21EBF" w:rsidRPr="009138C9" w14:paraId="3B205D60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F68D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4308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728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E95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</w:rPr>
            </w:pPr>
            <w:r w:rsidRPr="009138C9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</w:tr>
      <w:tr w:rsidR="00C21EBF" w:rsidRPr="009138C9" w14:paraId="61B4ABB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FE2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BC37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5D9A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</w:tr>
      <w:tr w:rsidR="00C21EBF" w:rsidRPr="009138C9" w14:paraId="08B66B39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A1D4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3DE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E7798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Все резьбовые соединения закрыты разноцветными пластиковыми заглушками.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C50E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60AA84D3" w14:textId="77777777" w:rsidR="00C21EBF" w:rsidRPr="009138C9" w:rsidRDefault="00C21EBF" w:rsidP="00EC6ADA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</w:tr>
      <w:tr w:rsidR="00C21EBF" w:rsidRPr="009138C9" w14:paraId="4525A7D1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11A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B9A9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769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465E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2C75C1D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C21EBF" w:rsidRPr="009138C9" w14:paraId="59441315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CA4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E479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CD06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Все углы фанерных и деревянных деталей скруглены по радиусу не менее 20мм. Кромки скруглены по R=3мм.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3B90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9130218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</w:tr>
      <w:tr w:rsidR="00C21EBF" w:rsidRPr="009138C9" w14:paraId="62AC2EFC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E798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795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4D7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</w:tr>
      <w:tr w:rsidR="00C21EBF" w:rsidRPr="009138C9" w14:paraId="4EC8E52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5D35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5DB1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4C49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Домик, шт.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561A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C21EBF" w:rsidRPr="009138C9" w14:paraId="076DE5C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14D6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1F66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54BC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Песочница, шт.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A4917B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C21EBF" w:rsidRPr="009138C9" w14:paraId="01A7C7B6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428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640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ECA3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Ограждение с аркой,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FF9C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C21EBF" w:rsidRPr="009138C9" w14:paraId="0AA5E4B7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41E6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E88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FAF1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Горка с площадкой и лестницей, шт</w:t>
            </w:r>
            <w:r>
              <w:rPr>
                <w:rFonts w:ascii="Bahnschrift SemiBold SemiConden" w:hAnsi="Bahnschrift SemiBold SemiConden"/>
                <w:bCs/>
              </w:rPr>
              <w:t>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DAF5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138C9">
              <w:rPr>
                <w:rFonts w:ascii="Bahnschrift SemiBold SemiConden" w:hAnsi="Bahnschrift SemiBold SemiConden"/>
                <w:bCs/>
              </w:rPr>
              <w:t>1</w:t>
            </w:r>
          </w:p>
        </w:tc>
      </w:tr>
      <w:tr w:rsidR="00C21EBF" w:rsidRPr="009138C9" w14:paraId="4155DC08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EFC3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D6EB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123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CF5D" w14:textId="77777777" w:rsidR="00C21EBF" w:rsidRPr="009138C9" w:rsidRDefault="00C21EBF" w:rsidP="00EC6ADA">
            <w:pPr>
              <w:pStyle w:val="Standard"/>
              <w:snapToGrid w:val="0"/>
              <w:spacing w:after="0" w:line="240" w:lineRule="auto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9138C9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</w:tr>
      <w:tr w:rsidR="00C21EBF" w:rsidRPr="009138C9" w14:paraId="4E78A4D4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F00E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180F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E285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F7D0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t xml:space="preserve"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</w:t>
            </w:r>
            <w:r w:rsidRPr="009138C9">
              <w:rPr>
                <w:rFonts w:ascii="Bahnschrift SemiBold SemiConden" w:hAnsi="Bahnschrift SemiBold SemiConden"/>
                <w:bCs/>
                <w:color w:val="000000"/>
              </w:rPr>
              <w:lastRenderedPageBreak/>
              <w:t>выдерживающее широкий диапазон температур порошковое окрашивание.</w:t>
            </w:r>
          </w:p>
        </w:tc>
      </w:tr>
      <w:tr w:rsidR="00C21EBF" w:rsidRPr="00AB189D" w14:paraId="0A738ACB" w14:textId="77777777" w:rsidTr="00EC6A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30B0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70FC" w14:textId="77777777" w:rsidR="00C21EBF" w:rsidRPr="009138C9" w:rsidRDefault="00C21EBF" w:rsidP="00EC6ADA">
            <w:pPr>
              <w:rPr>
                <w:rFonts w:ascii="Bahnschrift SemiBold SemiConden" w:hAnsi="Bahnschrift SemiBold SemiConden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2AFE" w14:textId="77777777" w:rsidR="00C21EBF" w:rsidRPr="009138C9" w:rsidRDefault="00C21EBF" w:rsidP="00EC6ADA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color w:val="000000"/>
              </w:rPr>
            </w:pPr>
            <w:r w:rsidRPr="009138C9">
              <w:rPr>
                <w:rFonts w:ascii="Bahnschrift SemiBold SemiConden" w:hAnsi="Bahnschrift SemiBold SemiConden"/>
                <w:color w:val="000000"/>
              </w:rPr>
              <w:t>Фанера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3C00" w14:textId="77777777" w:rsidR="00C21EBF" w:rsidRPr="00AB189D" w:rsidRDefault="00C21EBF" w:rsidP="00EC6ADA">
            <w:pPr>
              <w:pStyle w:val="ac"/>
              <w:rPr>
                <w:rFonts w:ascii="Bahnschrift SemiBold SemiConden" w:hAnsi="Bahnschrift SemiBold SemiConden"/>
                <w:sz w:val="22"/>
                <w:szCs w:val="22"/>
              </w:rPr>
            </w:pPr>
            <w:r w:rsidRPr="009138C9">
              <w:rPr>
                <w:rFonts w:ascii="Bahnschrift SemiBold SemiConden" w:hAnsi="Bahnschrift SemiBold SemiConden"/>
                <w:sz w:val="22"/>
                <w:szCs w:val="22"/>
              </w:rPr>
              <w:t>Окрашенная двухкомпонентной краской стойкой к сложным погодным условиям, истиранию, устойчивой к воздействию ультрафиолета и влаги.</w:t>
            </w:r>
          </w:p>
        </w:tc>
      </w:tr>
    </w:tbl>
    <w:p w14:paraId="6A6BF49C" w14:textId="77777777" w:rsidR="00561940" w:rsidRPr="00C21EBF" w:rsidRDefault="00561940" w:rsidP="00C21EBF"/>
    <w:sectPr w:rsidR="00561940" w:rsidRPr="00C21EBF" w:rsidSect="005619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40"/>
    <w:rsid w:val="003F268D"/>
    <w:rsid w:val="00463D26"/>
    <w:rsid w:val="00561940"/>
    <w:rsid w:val="007517E2"/>
    <w:rsid w:val="00853413"/>
    <w:rsid w:val="00AF0999"/>
    <w:rsid w:val="00C21EBF"/>
    <w:rsid w:val="00D0025B"/>
    <w:rsid w:val="00D8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1B2A"/>
  <w15:chartTrackingRefBased/>
  <w15:docId w15:val="{23EC80FE-D7F2-4DDE-AD55-2B9AFEB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1940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1940"/>
    <w:pPr>
      <w:keepNext/>
      <w:keepLines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0"/>
    <w:pPr>
      <w:keepNext/>
      <w:keepLines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0"/>
    <w:pPr>
      <w:keepNext/>
      <w:keepLines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0"/>
    <w:pPr>
      <w:keepNext/>
      <w:keepLines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0"/>
    <w:pPr>
      <w:keepNext/>
      <w:keepLines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9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940"/>
    <w:pPr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61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940"/>
    <w:pPr>
      <w:numPr>
        <w:ilvl w:val="1"/>
      </w:numPr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61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940"/>
    <w:pPr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619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940"/>
    <w:pPr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619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619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94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6194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zh-CN"/>
      <w14:ligatures w14:val="none"/>
    </w:rPr>
  </w:style>
  <w:style w:type="paragraph" w:styleId="ac">
    <w:name w:val="No Spacing"/>
    <w:link w:val="ad"/>
    <w:qFormat/>
    <w:rsid w:val="0056194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561940"/>
    <w:rPr>
      <w:rFonts w:ascii="Calibri" w:eastAsia="Times New Roman" w:hAnsi="Calibri" w:cs="Times New Roman"/>
      <w:kern w:val="3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Gromov</dc:creator>
  <cp:keywords/>
  <dc:description/>
  <cp:lastModifiedBy>Kirill Gromov</cp:lastModifiedBy>
  <cp:revision>2</cp:revision>
  <dcterms:created xsi:type="dcterms:W3CDTF">2025-03-03T07:42:00Z</dcterms:created>
  <dcterms:modified xsi:type="dcterms:W3CDTF">2025-03-03T07:42:00Z</dcterms:modified>
</cp:coreProperties>
</file>