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2928" w14:textId="77777777" w:rsidR="00A35318" w:rsidRPr="00F81956" w:rsidRDefault="00A35318" w:rsidP="00844DF9">
      <w:pPr>
        <w:pStyle w:val="7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C204A" w:rsidRPr="001133F9" w14:paraId="6B6027CE" w14:textId="77777777" w:rsidTr="003C204A">
        <w:tc>
          <w:tcPr>
            <w:tcW w:w="4928" w:type="dxa"/>
          </w:tcPr>
          <w:p w14:paraId="33061E93" w14:textId="77777777" w:rsidR="004D2D35" w:rsidRPr="001133F9" w:rsidRDefault="004D2D35" w:rsidP="004D2D35">
            <w:pPr>
              <w:rPr>
                <w:b/>
                <w:sz w:val="28"/>
                <w:szCs w:val="28"/>
              </w:rPr>
            </w:pPr>
            <w:r w:rsidRPr="001133F9">
              <w:rPr>
                <w:b/>
                <w:sz w:val="28"/>
                <w:szCs w:val="28"/>
              </w:rPr>
              <w:t>Утверждаю:</w:t>
            </w:r>
          </w:p>
          <w:p w14:paraId="162A7497" w14:textId="2DF29C22" w:rsidR="004D2D35" w:rsidRPr="001133F9" w:rsidRDefault="001133F9" w:rsidP="001133F9">
            <w:pPr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 xml:space="preserve">Министр </w:t>
            </w:r>
            <w:r w:rsidR="004D2D35" w:rsidRPr="001133F9">
              <w:rPr>
                <w:sz w:val="28"/>
                <w:szCs w:val="28"/>
              </w:rPr>
              <w:t xml:space="preserve">физической культуры и спорта Воронежской области </w:t>
            </w:r>
          </w:p>
          <w:p w14:paraId="75C792EE" w14:textId="7146D586" w:rsidR="004D2D35" w:rsidRPr="001133F9" w:rsidRDefault="004D2D35" w:rsidP="004D2D35">
            <w:pPr>
              <w:ind w:right="459"/>
              <w:rPr>
                <w:sz w:val="28"/>
                <w:szCs w:val="28"/>
              </w:rPr>
            </w:pPr>
          </w:p>
          <w:p w14:paraId="457A659F" w14:textId="77777777" w:rsidR="00804A8C" w:rsidRPr="001133F9" w:rsidRDefault="00804A8C" w:rsidP="004D2D35">
            <w:pPr>
              <w:ind w:right="459"/>
              <w:rPr>
                <w:sz w:val="28"/>
                <w:szCs w:val="28"/>
              </w:rPr>
            </w:pPr>
          </w:p>
          <w:p w14:paraId="045C98A5" w14:textId="77777777" w:rsidR="004D2D35" w:rsidRPr="001133F9" w:rsidRDefault="004D2D35" w:rsidP="004D2D35">
            <w:pPr>
              <w:ind w:right="459"/>
              <w:rPr>
                <w:sz w:val="28"/>
                <w:szCs w:val="28"/>
              </w:rPr>
            </w:pPr>
          </w:p>
          <w:p w14:paraId="6F589FDF" w14:textId="07127AC7" w:rsidR="004D2D35" w:rsidRPr="001133F9" w:rsidRDefault="004D2D35" w:rsidP="004D2D35">
            <w:pPr>
              <w:ind w:right="459"/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>______________</w:t>
            </w:r>
            <w:r w:rsidR="001133F9" w:rsidRPr="001133F9">
              <w:rPr>
                <w:sz w:val="28"/>
                <w:szCs w:val="28"/>
              </w:rPr>
              <w:t>П</w:t>
            </w:r>
            <w:r w:rsidRPr="001133F9">
              <w:rPr>
                <w:sz w:val="28"/>
                <w:szCs w:val="28"/>
              </w:rPr>
              <w:t>.</w:t>
            </w:r>
            <w:r w:rsidR="001133F9" w:rsidRPr="001133F9">
              <w:rPr>
                <w:sz w:val="28"/>
                <w:szCs w:val="28"/>
              </w:rPr>
              <w:t xml:space="preserve"> </w:t>
            </w:r>
            <w:r w:rsidRPr="001133F9">
              <w:rPr>
                <w:sz w:val="28"/>
                <w:szCs w:val="28"/>
              </w:rPr>
              <w:t xml:space="preserve">В. </w:t>
            </w:r>
            <w:r w:rsidR="001133F9" w:rsidRPr="001133F9">
              <w:rPr>
                <w:sz w:val="28"/>
                <w:szCs w:val="28"/>
              </w:rPr>
              <w:t>Чибисов</w:t>
            </w:r>
          </w:p>
          <w:p w14:paraId="503A4D99" w14:textId="47B83266" w:rsidR="003C204A" w:rsidRPr="00F46C4A" w:rsidRDefault="004D2D35" w:rsidP="004D2D35">
            <w:pPr>
              <w:spacing w:before="120"/>
              <w:rPr>
                <w:sz w:val="28"/>
                <w:szCs w:val="28"/>
                <w:highlight w:val="yellow"/>
              </w:rPr>
            </w:pPr>
            <w:r w:rsidRPr="001133F9">
              <w:rPr>
                <w:sz w:val="28"/>
                <w:szCs w:val="28"/>
              </w:rPr>
              <w:t>«___ »  _____________ 202</w:t>
            </w:r>
            <w:r w:rsidR="001133F9">
              <w:rPr>
                <w:sz w:val="28"/>
                <w:szCs w:val="28"/>
              </w:rPr>
              <w:t>4</w:t>
            </w:r>
            <w:r w:rsidRPr="001133F9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4536" w:type="dxa"/>
          </w:tcPr>
          <w:p w14:paraId="60B083D4" w14:textId="7CE7CBF9" w:rsidR="005A0F75" w:rsidRPr="001133F9" w:rsidRDefault="00564CDC" w:rsidP="005A0F75">
            <w:pPr>
              <w:rPr>
                <w:b/>
                <w:bCs/>
                <w:sz w:val="28"/>
                <w:szCs w:val="28"/>
              </w:rPr>
            </w:pPr>
            <w:r w:rsidRPr="001133F9">
              <w:rPr>
                <w:b/>
                <w:bCs/>
                <w:sz w:val="28"/>
                <w:szCs w:val="28"/>
              </w:rPr>
              <w:t>Согласовано</w:t>
            </w:r>
          </w:p>
          <w:p w14:paraId="6EBE345B" w14:textId="208CB4EA" w:rsidR="005A0F75" w:rsidRPr="001133F9" w:rsidRDefault="005A0F75" w:rsidP="005A0F75">
            <w:pPr>
              <w:rPr>
                <w:bCs/>
                <w:sz w:val="28"/>
                <w:szCs w:val="28"/>
              </w:rPr>
            </w:pPr>
            <w:r w:rsidRPr="001133F9">
              <w:rPr>
                <w:bCs/>
                <w:sz w:val="28"/>
                <w:szCs w:val="28"/>
              </w:rPr>
              <w:t>Директор</w:t>
            </w:r>
            <w:r w:rsidR="00F81956" w:rsidRPr="001133F9">
              <w:rPr>
                <w:bCs/>
                <w:sz w:val="28"/>
                <w:szCs w:val="28"/>
              </w:rPr>
              <w:t xml:space="preserve"> </w:t>
            </w:r>
            <w:r w:rsidRPr="001133F9">
              <w:rPr>
                <w:bCs/>
                <w:sz w:val="28"/>
                <w:szCs w:val="28"/>
              </w:rPr>
              <w:t xml:space="preserve">Воронежской региональной общественной организации «Федерация тхэквондо» </w:t>
            </w:r>
          </w:p>
          <w:p w14:paraId="11EB66D2" w14:textId="77777777" w:rsidR="005A0F75" w:rsidRPr="001133F9" w:rsidRDefault="005A0F75" w:rsidP="005A0F75">
            <w:pPr>
              <w:rPr>
                <w:sz w:val="28"/>
                <w:szCs w:val="28"/>
              </w:rPr>
            </w:pPr>
          </w:p>
          <w:p w14:paraId="0ED43F2A" w14:textId="77777777" w:rsidR="005A0F75" w:rsidRPr="001133F9" w:rsidRDefault="005A0F75" w:rsidP="005A0F75">
            <w:pPr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 xml:space="preserve">              </w:t>
            </w:r>
          </w:p>
          <w:p w14:paraId="7F87DC8F" w14:textId="07FBA0B5" w:rsidR="005A0F75" w:rsidRPr="001133F9" w:rsidRDefault="00036F90" w:rsidP="005A0F75">
            <w:pPr>
              <w:rPr>
                <w:sz w:val="28"/>
                <w:szCs w:val="28"/>
              </w:rPr>
            </w:pPr>
            <w:r w:rsidRPr="001133F9">
              <w:rPr>
                <w:bCs/>
                <w:sz w:val="28"/>
                <w:szCs w:val="28"/>
              </w:rPr>
              <w:t>___________________</w:t>
            </w:r>
            <w:r w:rsidRPr="001133F9">
              <w:rPr>
                <w:sz w:val="28"/>
                <w:szCs w:val="28"/>
              </w:rPr>
              <w:t>А.В.</w:t>
            </w:r>
            <w:r w:rsidR="005A0F75" w:rsidRPr="001133F9">
              <w:rPr>
                <w:sz w:val="28"/>
                <w:szCs w:val="28"/>
              </w:rPr>
              <w:t xml:space="preserve"> Зенищев                                                                         </w:t>
            </w:r>
          </w:p>
          <w:p w14:paraId="0506A7CD" w14:textId="08CBCDFB" w:rsidR="003C204A" w:rsidRPr="001133F9" w:rsidRDefault="005A0F75" w:rsidP="005A0F75">
            <w:pPr>
              <w:spacing w:before="120"/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>«_____»______</w:t>
            </w:r>
            <w:r w:rsidR="004D2D35" w:rsidRPr="001133F9">
              <w:rPr>
                <w:sz w:val="28"/>
                <w:szCs w:val="28"/>
              </w:rPr>
              <w:t>________</w:t>
            </w:r>
            <w:r w:rsidR="00932445" w:rsidRPr="001133F9">
              <w:rPr>
                <w:sz w:val="28"/>
                <w:szCs w:val="28"/>
              </w:rPr>
              <w:t>____202</w:t>
            </w:r>
            <w:r w:rsidR="001133F9">
              <w:rPr>
                <w:sz w:val="28"/>
                <w:szCs w:val="28"/>
              </w:rPr>
              <w:t>4</w:t>
            </w:r>
            <w:r w:rsidRPr="001133F9">
              <w:rPr>
                <w:sz w:val="28"/>
                <w:szCs w:val="28"/>
              </w:rPr>
              <w:t xml:space="preserve"> г.</w:t>
            </w:r>
          </w:p>
        </w:tc>
      </w:tr>
    </w:tbl>
    <w:p w14:paraId="5F680A24" w14:textId="6BADA90E" w:rsidR="003C204A" w:rsidRPr="00F46C4A" w:rsidRDefault="003C204A" w:rsidP="003C204A">
      <w:pPr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929D9" w:rsidRPr="00F46C4A" w14:paraId="3896D8C2" w14:textId="77777777" w:rsidTr="00036F90">
        <w:tc>
          <w:tcPr>
            <w:tcW w:w="4928" w:type="dxa"/>
          </w:tcPr>
          <w:p w14:paraId="48548BAC" w14:textId="77777777" w:rsidR="003929D9" w:rsidRPr="009F575D" w:rsidRDefault="003929D9" w:rsidP="003929D9">
            <w:pPr>
              <w:rPr>
                <w:b/>
              </w:rPr>
            </w:pPr>
            <w:r w:rsidRPr="009F575D">
              <w:rPr>
                <w:b/>
              </w:rPr>
              <w:t>УТВЕРЖДАЮ</w:t>
            </w:r>
          </w:p>
          <w:p w14:paraId="6E7F1727" w14:textId="77777777" w:rsidR="003929D9" w:rsidRPr="009F575D" w:rsidRDefault="003929D9" w:rsidP="003929D9">
            <w:r w:rsidRPr="009F575D">
              <w:t>Директор МБУС ОСП НМР ВО ФОК "МОЛОДЕЖНЫЙ"</w:t>
            </w:r>
          </w:p>
          <w:p w14:paraId="1CA832EC" w14:textId="77777777" w:rsidR="003929D9" w:rsidRPr="009F575D" w:rsidRDefault="003929D9" w:rsidP="003929D9">
            <w:pPr>
              <w:rPr>
                <w:b/>
              </w:rPr>
            </w:pPr>
          </w:p>
          <w:p w14:paraId="7BB65608" w14:textId="77777777" w:rsidR="003929D9" w:rsidRPr="009F575D" w:rsidRDefault="003929D9" w:rsidP="003929D9">
            <w:pPr>
              <w:rPr>
                <w:b/>
              </w:rPr>
            </w:pPr>
          </w:p>
          <w:p w14:paraId="1D0F69FE" w14:textId="77777777" w:rsidR="003929D9" w:rsidRPr="009F575D" w:rsidRDefault="003929D9" w:rsidP="003929D9">
            <w:pPr>
              <w:rPr>
                <w:b/>
              </w:rPr>
            </w:pPr>
          </w:p>
          <w:p w14:paraId="7361FD20" w14:textId="77777777" w:rsidR="003929D9" w:rsidRPr="009F575D" w:rsidRDefault="003929D9" w:rsidP="003929D9">
            <w:pPr>
              <w:rPr>
                <w:b/>
              </w:rPr>
            </w:pPr>
          </w:p>
          <w:p w14:paraId="1138BC40" w14:textId="77777777" w:rsidR="003929D9" w:rsidRPr="009F575D" w:rsidRDefault="003929D9" w:rsidP="003929D9">
            <w:r w:rsidRPr="009F575D">
              <w:t xml:space="preserve">__________________ </w:t>
            </w:r>
            <w:r w:rsidRPr="009F575D">
              <w:rPr>
                <w:sz w:val="28"/>
              </w:rPr>
              <w:t>Ю.А. Трещалина</w:t>
            </w:r>
          </w:p>
          <w:p w14:paraId="5B2B3156" w14:textId="67862FF1" w:rsidR="003929D9" w:rsidRPr="001133F9" w:rsidRDefault="003929D9" w:rsidP="003929D9">
            <w:pPr>
              <w:spacing w:before="120"/>
              <w:rPr>
                <w:color w:val="FF0000"/>
                <w:sz w:val="28"/>
                <w:szCs w:val="28"/>
              </w:rPr>
            </w:pPr>
            <w:r>
              <w:t>«_____»_____________ 2024</w:t>
            </w:r>
            <w:r w:rsidRPr="009F575D">
              <w:t xml:space="preserve"> г.</w:t>
            </w:r>
          </w:p>
        </w:tc>
        <w:tc>
          <w:tcPr>
            <w:tcW w:w="4536" w:type="dxa"/>
          </w:tcPr>
          <w:p w14:paraId="327626EE" w14:textId="77777777" w:rsidR="003929D9" w:rsidRPr="001133F9" w:rsidRDefault="003929D9" w:rsidP="003929D9">
            <w:pPr>
              <w:rPr>
                <w:b/>
                <w:sz w:val="28"/>
              </w:rPr>
            </w:pPr>
            <w:r w:rsidRPr="001133F9">
              <w:rPr>
                <w:b/>
                <w:sz w:val="28"/>
              </w:rPr>
              <w:t xml:space="preserve">Согласовано: </w:t>
            </w:r>
          </w:p>
          <w:p w14:paraId="79C05286" w14:textId="77777777" w:rsidR="003929D9" w:rsidRPr="001133F9" w:rsidRDefault="003929D9" w:rsidP="003929D9">
            <w:pPr>
              <w:rPr>
                <w:sz w:val="28"/>
              </w:rPr>
            </w:pPr>
            <w:r w:rsidRPr="001133F9">
              <w:rPr>
                <w:sz w:val="28"/>
              </w:rPr>
              <w:t>Руководитель АУ ВО «Центр развития физической культуры и спорта»</w:t>
            </w:r>
          </w:p>
          <w:p w14:paraId="622AC541" w14:textId="77777777" w:rsidR="003929D9" w:rsidRPr="001133F9" w:rsidRDefault="003929D9" w:rsidP="003929D9">
            <w:pPr>
              <w:rPr>
                <w:sz w:val="28"/>
              </w:rPr>
            </w:pPr>
          </w:p>
          <w:p w14:paraId="1DDE4215" w14:textId="77777777" w:rsidR="003929D9" w:rsidRPr="001133F9" w:rsidRDefault="003929D9" w:rsidP="003929D9">
            <w:pPr>
              <w:rPr>
                <w:sz w:val="28"/>
              </w:rPr>
            </w:pPr>
          </w:p>
          <w:p w14:paraId="7299CF95" w14:textId="5DD8D07B" w:rsidR="003929D9" w:rsidRPr="001133F9" w:rsidRDefault="003929D9" w:rsidP="003929D9">
            <w:pPr>
              <w:rPr>
                <w:sz w:val="28"/>
              </w:rPr>
            </w:pPr>
            <w:r w:rsidRPr="001133F9">
              <w:rPr>
                <w:sz w:val="28"/>
              </w:rPr>
              <w:t>_______________Д. В. Соболев</w:t>
            </w:r>
          </w:p>
          <w:p w14:paraId="347CF384" w14:textId="0BB435F3" w:rsidR="003929D9" w:rsidRPr="00F46C4A" w:rsidRDefault="003929D9" w:rsidP="003929D9">
            <w:pPr>
              <w:spacing w:before="120"/>
              <w:rPr>
                <w:sz w:val="28"/>
                <w:szCs w:val="28"/>
                <w:highlight w:val="yellow"/>
                <w:lang w:eastAsia="ar-SA"/>
              </w:rPr>
            </w:pPr>
            <w:r w:rsidRPr="001133F9">
              <w:rPr>
                <w:sz w:val="28"/>
              </w:rPr>
              <w:t>«_____»_____________ 202</w:t>
            </w:r>
            <w:r>
              <w:rPr>
                <w:sz w:val="28"/>
              </w:rPr>
              <w:t>4</w:t>
            </w:r>
            <w:r w:rsidRPr="001133F9">
              <w:rPr>
                <w:sz w:val="28"/>
              </w:rPr>
              <w:t xml:space="preserve"> г.</w:t>
            </w:r>
          </w:p>
        </w:tc>
      </w:tr>
      <w:tr w:rsidR="003929D9" w:rsidRPr="00F46C4A" w14:paraId="01A9F7B0" w14:textId="77777777" w:rsidTr="00036F90">
        <w:tc>
          <w:tcPr>
            <w:tcW w:w="4928" w:type="dxa"/>
          </w:tcPr>
          <w:p w14:paraId="1DFFAA2E" w14:textId="77777777" w:rsidR="003929D9" w:rsidRPr="00F46C4A" w:rsidRDefault="003929D9" w:rsidP="003929D9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</w:p>
          <w:p w14:paraId="0EBA7D60" w14:textId="40D7E189" w:rsidR="003929D9" w:rsidRPr="00F46C4A" w:rsidRDefault="003929D9" w:rsidP="003929D9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14:paraId="02047FDD" w14:textId="202C6F82" w:rsidR="003929D9" w:rsidRPr="00F46C4A" w:rsidRDefault="003929D9" w:rsidP="003929D9">
            <w:pPr>
              <w:snapToGrid w:val="0"/>
              <w:rPr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</w:tbl>
    <w:p w14:paraId="668798F5" w14:textId="7C11BC42" w:rsidR="00036F90" w:rsidRPr="00F46C4A" w:rsidRDefault="00036F90" w:rsidP="00036F90">
      <w:pPr>
        <w:spacing w:line="360" w:lineRule="auto"/>
        <w:ind w:right="-57"/>
        <w:rPr>
          <w:b/>
          <w:i/>
          <w:sz w:val="28"/>
          <w:szCs w:val="28"/>
          <w:highlight w:val="yellow"/>
        </w:rPr>
      </w:pPr>
    </w:p>
    <w:p w14:paraId="6A405733" w14:textId="17D1CBE4" w:rsidR="005A0F75" w:rsidRPr="00FF545F" w:rsidRDefault="005A0F75" w:rsidP="005A0F75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FF545F">
        <w:rPr>
          <w:b/>
          <w:i/>
          <w:sz w:val="28"/>
          <w:szCs w:val="28"/>
        </w:rPr>
        <w:t xml:space="preserve">ПОЛОЖЕНИЕ </w:t>
      </w:r>
    </w:p>
    <w:p w14:paraId="503C82F1" w14:textId="1641C485" w:rsidR="00804A8C" w:rsidRPr="00FF545F" w:rsidRDefault="00804A8C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FF545F">
        <w:rPr>
          <w:b/>
          <w:i/>
          <w:sz w:val="28"/>
          <w:szCs w:val="28"/>
        </w:rPr>
        <w:t xml:space="preserve">О ПРОВЕДЕНИИ </w:t>
      </w:r>
      <w:r w:rsidR="0003114F">
        <w:rPr>
          <w:b/>
          <w:i/>
          <w:sz w:val="28"/>
          <w:szCs w:val="28"/>
        </w:rPr>
        <w:t>ОБЛАСТНЫХ</w:t>
      </w:r>
      <w:r w:rsidRPr="00FF545F">
        <w:rPr>
          <w:b/>
          <w:i/>
          <w:sz w:val="28"/>
          <w:szCs w:val="28"/>
        </w:rPr>
        <w:t xml:space="preserve"> СОРЕВНОВАНИЙ</w:t>
      </w:r>
    </w:p>
    <w:p w14:paraId="26631FA2" w14:textId="2BC73230" w:rsidR="0003114F" w:rsidRDefault="00804A8C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FF545F">
        <w:rPr>
          <w:b/>
          <w:i/>
          <w:sz w:val="28"/>
          <w:szCs w:val="28"/>
        </w:rPr>
        <w:t xml:space="preserve"> ПО ТХЭКВОНДО ВТФ</w:t>
      </w:r>
    </w:p>
    <w:p w14:paraId="13DD337B" w14:textId="66885267" w:rsidR="005857C4" w:rsidRDefault="005857C4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«СИЛА ДУХА»</w:t>
      </w:r>
    </w:p>
    <w:p w14:paraId="079E0078" w14:textId="77777777" w:rsidR="00293F52" w:rsidRPr="00D52A14" w:rsidRDefault="00293F52" w:rsidP="00293F52">
      <w:pPr>
        <w:rPr>
          <w:sz w:val="28"/>
          <w:szCs w:val="28"/>
        </w:rPr>
      </w:pPr>
    </w:p>
    <w:p w14:paraId="42E3716E" w14:textId="5DA3170E" w:rsidR="00A66273" w:rsidRPr="00D52A14" w:rsidRDefault="005A0F75">
      <w:pPr>
        <w:jc w:val="center"/>
        <w:rPr>
          <w:sz w:val="28"/>
          <w:szCs w:val="28"/>
        </w:rPr>
      </w:pPr>
      <w:r w:rsidRPr="00D52A14">
        <w:rPr>
          <w:b/>
          <w:noProof/>
          <w:sz w:val="28"/>
          <w:szCs w:val="28"/>
        </w:rPr>
        <w:drawing>
          <wp:inline distT="0" distB="0" distL="0" distR="0" wp14:anchorId="54B86381" wp14:editId="5719C363">
            <wp:extent cx="4524375" cy="2571750"/>
            <wp:effectExtent l="0" t="0" r="9525" b="0"/>
            <wp:docPr id="1" name="Рисунок 1" descr="Лондон-2012: тхэквондо, до 58 кг (мужчин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ндон-2012: тхэквондо, до 58 кг (мужчины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1207" w14:textId="41CFEB94" w:rsidR="00A66273" w:rsidRPr="00D52A14" w:rsidRDefault="00A66273" w:rsidP="005A0F75">
      <w:pPr>
        <w:rPr>
          <w:sz w:val="28"/>
          <w:szCs w:val="28"/>
        </w:rPr>
      </w:pPr>
    </w:p>
    <w:p w14:paraId="42735B41" w14:textId="4E15059C" w:rsidR="00A66273" w:rsidRPr="00D52A14" w:rsidRDefault="00A66273" w:rsidP="00014792">
      <w:pPr>
        <w:jc w:val="center"/>
        <w:rPr>
          <w:sz w:val="28"/>
          <w:szCs w:val="28"/>
        </w:rPr>
      </w:pPr>
      <w:r w:rsidRPr="00D52A14">
        <w:rPr>
          <w:sz w:val="28"/>
          <w:szCs w:val="28"/>
        </w:rPr>
        <w:t xml:space="preserve">г. </w:t>
      </w:r>
      <w:r w:rsidR="00804A8C">
        <w:rPr>
          <w:sz w:val="28"/>
          <w:szCs w:val="28"/>
        </w:rPr>
        <w:t>Воронеж</w:t>
      </w:r>
    </w:p>
    <w:p w14:paraId="5E8095BE" w14:textId="6279217A" w:rsidR="00A66273" w:rsidRPr="00D52A14" w:rsidRDefault="00A66273" w:rsidP="00F2237C">
      <w:pPr>
        <w:jc w:val="center"/>
        <w:rPr>
          <w:b/>
          <w:sz w:val="28"/>
          <w:szCs w:val="28"/>
        </w:rPr>
      </w:pPr>
      <w:r w:rsidRPr="00D52A14">
        <w:rPr>
          <w:sz w:val="28"/>
          <w:szCs w:val="28"/>
        </w:rPr>
        <w:br w:type="page"/>
      </w:r>
      <w:r w:rsidR="00797CB6" w:rsidRPr="00D52A14">
        <w:rPr>
          <w:b/>
          <w:sz w:val="28"/>
          <w:szCs w:val="28"/>
        </w:rPr>
        <w:lastRenderedPageBreak/>
        <w:t xml:space="preserve">I. </w:t>
      </w:r>
      <w:r w:rsidR="006626E3" w:rsidRPr="00D52A14">
        <w:rPr>
          <w:b/>
          <w:sz w:val="28"/>
          <w:szCs w:val="28"/>
        </w:rPr>
        <w:t>ОБЩИЕ ПОЛОЖЕНИЯ</w:t>
      </w:r>
    </w:p>
    <w:p w14:paraId="5C06290C" w14:textId="77777777" w:rsidR="00F81956" w:rsidRPr="00D52A14" w:rsidRDefault="00F81956" w:rsidP="00F2237C">
      <w:pPr>
        <w:jc w:val="center"/>
        <w:rPr>
          <w:b/>
          <w:sz w:val="28"/>
          <w:szCs w:val="28"/>
        </w:rPr>
      </w:pPr>
    </w:p>
    <w:p w14:paraId="37A58F40" w14:textId="3F941594" w:rsidR="003929D9" w:rsidRPr="00F64623" w:rsidRDefault="003929D9" w:rsidP="003929D9">
      <w:pPr>
        <w:spacing w:line="276" w:lineRule="auto"/>
        <w:ind w:firstLine="567"/>
        <w:jc w:val="both"/>
        <w:rPr>
          <w:sz w:val="28"/>
          <w:szCs w:val="28"/>
        </w:rPr>
      </w:pPr>
      <w:r w:rsidRPr="00F64623">
        <w:rPr>
          <w:sz w:val="28"/>
          <w:szCs w:val="28"/>
        </w:rPr>
        <w:t xml:space="preserve">Основными целями задачами проведения </w:t>
      </w:r>
      <w:r>
        <w:rPr>
          <w:color w:val="000000"/>
          <w:sz w:val="28"/>
          <w:szCs w:val="28"/>
        </w:rPr>
        <w:t>областных соревнований</w:t>
      </w:r>
      <w:r w:rsidRPr="00F64623">
        <w:rPr>
          <w:color w:val="000000"/>
          <w:sz w:val="28"/>
          <w:szCs w:val="28"/>
        </w:rPr>
        <w:t xml:space="preserve"> по тхэквондо ВТФ</w:t>
      </w:r>
      <w:r w:rsidR="005857C4">
        <w:rPr>
          <w:color w:val="000000"/>
          <w:sz w:val="28"/>
          <w:szCs w:val="28"/>
        </w:rPr>
        <w:t xml:space="preserve"> «СИЛА ДУХА»</w:t>
      </w:r>
      <w:r w:rsidRPr="00F64623">
        <w:rPr>
          <w:color w:val="000000"/>
          <w:sz w:val="28"/>
          <w:szCs w:val="28"/>
        </w:rPr>
        <w:t xml:space="preserve"> </w:t>
      </w:r>
      <w:r w:rsidRPr="00F64623">
        <w:rPr>
          <w:sz w:val="28"/>
          <w:szCs w:val="28"/>
        </w:rPr>
        <w:t>(далее – Мероприятия) являются:</w:t>
      </w:r>
    </w:p>
    <w:p w14:paraId="657553FA" w14:textId="77777777" w:rsidR="003929D9" w:rsidRPr="00F64623" w:rsidRDefault="003929D9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64623">
        <w:rPr>
          <w:sz w:val="28"/>
          <w:szCs w:val="28"/>
        </w:rPr>
        <w:t>- привлечение жителей Воронежской области, а также других регионов к регулярным занятиям физической культурой и спортом;</w:t>
      </w:r>
    </w:p>
    <w:p w14:paraId="612393D5" w14:textId="77777777" w:rsidR="003929D9" w:rsidRPr="00F64623" w:rsidRDefault="003929D9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64623">
        <w:rPr>
          <w:sz w:val="28"/>
          <w:szCs w:val="28"/>
        </w:rPr>
        <w:t>-развитие тхэквондо на территории Воронежской области и регионов России;</w:t>
      </w:r>
    </w:p>
    <w:p w14:paraId="2CEB2F71" w14:textId="5B2742F9" w:rsidR="003929D9" w:rsidRPr="00F64623" w:rsidRDefault="003929D9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64623">
        <w:rPr>
          <w:sz w:val="28"/>
          <w:szCs w:val="28"/>
        </w:rPr>
        <w:t>-популяризация и пропаганда тхэквондо среди жителей Воронежской области как одного из средств укрепления здоровья, воспитания подрастающего поколения;</w:t>
      </w:r>
    </w:p>
    <w:p w14:paraId="5587CC74" w14:textId="77777777" w:rsidR="003929D9" w:rsidRPr="00F64623" w:rsidRDefault="003929D9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64623">
        <w:rPr>
          <w:sz w:val="28"/>
          <w:szCs w:val="28"/>
        </w:rPr>
        <w:t xml:space="preserve">-повышения спортивного мастерства, выявление перспективных, способных спортсменов;  </w:t>
      </w:r>
    </w:p>
    <w:p w14:paraId="55BB6624" w14:textId="77777777" w:rsidR="003929D9" w:rsidRPr="00F64623" w:rsidRDefault="003929D9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64623">
        <w:rPr>
          <w:sz w:val="28"/>
          <w:szCs w:val="28"/>
        </w:rPr>
        <w:t>-обмен опытом между спортсменами, тренерами и т.д.;</w:t>
      </w:r>
    </w:p>
    <w:p w14:paraId="114A516B" w14:textId="77777777" w:rsidR="003929D9" w:rsidRPr="00F64623" w:rsidRDefault="003929D9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64623">
        <w:rPr>
          <w:sz w:val="28"/>
          <w:szCs w:val="28"/>
        </w:rPr>
        <w:t>-приобретение спортсменами опыта выступления в соревнованиях, и подготовка к соревнованиям межрегионального и всероссийского уровня, а также выявления сильнейших.</w:t>
      </w:r>
    </w:p>
    <w:p w14:paraId="6B221D48" w14:textId="77777777" w:rsidR="003929D9" w:rsidRPr="00F64623" w:rsidRDefault="003929D9" w:rsidP="003929D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64623">
        <w:rPr>
          <w:color w:val="000000" w:themeColor="text1"/>
          <w:sz w:val="28"/>
          <w:szCs w:val="28"/>
        </w:rPr>
        <w:t>Совершенствование форм патриотического воспитания участников соревнований (во время церемонии торжественного открытия соревнований обязательно использовать подъем флага РФ под фонограмму гимна РФ со словами).</w:t>
      </w:r>
    </w:p>
    <w:p w14:paraId="1ACD2677" w14:textId="7A38DBFE" w:rsidR="00A66273" w:rsidRPr="00D52A14" w:rsidRDefault="00F2237C" w:rsidP="00FF545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II. </w:t>
      </w:r>
      <w:r w:rsidR="00A66273" w:rsidRPr="00D52A14">
        <w:rPr>
          <w:b/>
          <w:sz w:val="28"/>
          <w:szCs w:val="28"/>
        </w:rPr>
        <w:t xml:space="preserve">МЕСТО </w:t>
      </w:r>
      <w:r w:rsidR="004C677B" w:rsidRPr="00D52A14">
        <w:rPr>
          <w:b/>
          <w:sz w:val="28"/>
          <w:szCs w:val="28"/>
        </w:rPr>
        <w:t xml:space="preserve">И СРОКИ </w:t>
      </w:r>
      <w:r w:rsidR="00A66273" w:rsidRPr="00D52A14">
        <w:rPr>
          <w:b/>
          <w:sz w:val="28"/>
          <w:szCs w:val="28"/>
        </w:rPr>
        <w:t>ПРОВЕДЕНИЯ</w:t>
      </w:r>
    </w:p>
    <w:p w14:paraId="0C13D0EB" w14:textId="77777777" w:rsidR="00F81956" w:rsidRPr="00D52A14" w:rsidRDefault="00F81956" w:rsidP="00EA6E93">
      <w:pPr>
        <w:spacing w:before="120"/>
        <w:jc w:val="center"/>
        <w:rPr>
          <w:b/>
          <w:sz w:val="28"/>
          <w:szCs w:val="28"/>
        </w:rPr>
      </w:pPr>
    </w:p>
    <w:p w14:paraId="19C24972" w14:textId="3E05B84B" w:rsidR="00E1166C" w:rsidRDefault="00E1166C" w:rsidP="00E1166C">
      <w:pPr>
        <w:pStyle w:val="a3"/>
        <w:ind w:firstLine="360"/>
        <w:jc w:val="both"/>
        <w:rPr>
          <w:sz w:val="28"/>
          <w:szCs w:val="28"/>
        </w:rPr>
      </w:pPr>
      <w:bookmarkStart w:id="0" w:name="_Hlk176952740"/>
      <w:r w:rsidRPr="00C95B15">
        <w:rPr>
          <w:sz w:val="28"/>
          <w:szCs w:val="28"/>
        </w:rPr>
        <w:t xml:space="preserve">Мероприятие проводится </w:t>
      </w:r>
      <w:r>
        <w:rPr>
          <w:sz w:val="28"/>
          <w:szCs w:val="28"/>
        </w:rPr>
        <w:t>11-14 октя</w:t>
      </w:r>
      <w:r w:rsidR="003929D9">
        <w:rPr>
          <w:sz w:val="28"/>
          <w:szCs w:val="28"/>
        </w:rPr>
        <w:t>бря 2024</w:t>
      </w:r>
      <w:r w:rsidRPr="00C95B15">
        <w:rPr>
          <w:sz w:val="28"/>
          <w:szCs w:val="28"/>
        </w:rPr>
        <w:t xml:space="preserve"> г., </w:t>
      </w:r>
    </w:p>
    <w:p w14:paraId="79B8D730" w14:textId="33A2ADBD" w:rsidR="00E1166C" w:rsidRDefault="00E1166C" w:rsidP="009F39E7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77ECD">
        <w:rPr>
          <w:sz w:val="28"/>
          <w:szCs w:val="28"/>
        </w:rPr>
        <w:t>портивно-оздоровительном комплексе «Молодежный</w:t>
      </w:r>
      <w:r>
        <w:rPr>
          <w:sz w:val="28"/>
          <w:szCs w:val="28"/>
        </w:rPr>
        <w:t>»»</w:t>
      </w:r>
    </w:p>
    <w:p w14:paraId="4D8867BD" w14:textId="43245748" w:rsidR="00E1166C" w:rsidRPr="00E1166C" w:rsidRDefault="00E1166C" w:rsidP="009F39E7">
      <w:pPr>
        <w:pStyle w:val="a3"/>
        <w:ind w:firstLine="0"/>
        <w:jc w:val="both"/>
        <w:rPr>
          <w:sz w:val="26"/>
          <w:szCs w:val="26"/>
        </w:rPr>
      </w:pPr>
      <w:r w:rsidRPr="00E1166C">
        <w:rPr>
          <w:sz w:val="26"/>
          <w:szCs w:val="26"/>
        </w:rPr>
        <w:t>Воронежская область, Новоусманский р-н, п Отрадное, улица 50 лет Октября, 41А.</w:t>
      </w:r>
    </w:p>
    <w:p w14:paraId="0500A8E3" w14:textId="77777777" w:rsidR="00E1166C" w:rsidRPr="002939B3" w:rsidRDefault="00E1166C" w:rsidP="009F39E7">
      <w:pPr>
        <w:pStyle w:val="a3"/>
        <w:ind w:firstLine="0"/>
        <w:jc w:val="both"/>
        <w:rPr>
          <w:sz w:val="28"/>
          <w:szCs w:val="28"/>
        </w:rPr>
      </w:pPr>
      <w:r w:rsidRPr="002939B3">
        <w:rPr>
          <w:sz w:val="28"/>
          <w:szCs w:val="28"/>
        </w:rPr>
        <w:t>Начало мероприятия: 10.00 час.</w:t>
      </w:r>
    </w:p>
    <w:bookmarkEnd w:id="0"/>
    <w:p w14:paraId="622822C1" w14:textId="77777777" w:rsidR="00F81956" w:rsidRPr="00D52A14" w:rsidRDefault="00F81956" w:rsidP="009F39E7">
      <w:pPr>
        <w:rPr>
          <w:sz w:val="28"/>
          <w:szCs w:val="28"/>
        </w:rPr>
      </w:pPr>
    </w:p>
    <w:p w14:paraId="588D240B" w14:textId="38CA3E86" w:rsidR="00DF0192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III. </w:t>
      </w:r>
      <w:r w:rsidR="00DF0192" w:rsidRPr="00D52A14">
        <w:rPr>
          <w:b/>
          <w:sz w:val="28"/>
          <w:szCs w:val="28"/>
        </w:rPr>
        <w:t xml:space="preserve">ОРГАНИЗАТОРЫ </w:t>
      </w:r>
      <w:r w:rsidR="007C2F83" w:rsidRPr="00D52A14">
        <w:rPr>
          <w:b/>
          <w:sz w:val="28"/>
          <w:szCs w:val="28"/>
        </w:rPr>
        <w:t>МЕРОПРИЯТИЯ</w:t>
      </w:r>
    </w:p>
    <w:p w14:paraId="41CD708C" w14:textId="77777777" w:rsidR="00F81956" w:rsidRPr="00804A8C" w:rsidRDefault="00F81956" w:rsidP="00EA6E93">
      <w:pPr>
        <w:spacing w:before="120"/>
        <w:jc w:val="center"/>
        <w:rPr>
          <w:b/>
          <w:sz w:val="8"/>
          <w:szCs w:val="28"/>
        </w:rPr>
      </w:pPr>
    </w:p>
    <w:p w14:paraId="4D66C05B" w14:textId="77777777" w:rsidR="00CC3555" w:rsidRDefault="00CC3555" w:rsidP="00CC3555">
      <w:pPr>
        <w:shd w:val="clear" w:color="auto" w:fill="FFFFFF"/>
        <w:ind w:firstLine="708"/>
        <w:jc w:val="both"/>
        <w:rPr>
          <w:sz w:val="28"/>
          <w:szCs w:val="28"/>
        </w:rPr>
      </w:pPr>
      <w:r w:rsidRPr="00C53AB6">
        <w:rPr>
          <w:sz w:val="28"/>
          <w:szCs w:val="28"/>
        </w:rPr>
        <w:t>Общее руководство подготовкой и проведением Мероприятия осуществляет министерство</w:t>
      </w:r>
      <w:r>
        <w:rPr>
          <w:sz w:val="28"/>
          <w:szCs w:val="28"/>
        </w:rPr>
        <w:t xml:space="preserve"> физической культуры и спорта Воронежской области.</w:t>
      </w:r>
    </w:p>
    <w:p w14:paraId="42ABE059" w14:textId="5FB6C39B" w:rsidR="00CC3555" w:rsidRPr="00C53AB6" w:rsidRDefault="00CC3555" w:rsidP="00CC3555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Непосредственная организация и проведение Мероприятия возлагается на Воронежскую региональную общественную организацию «Федерация тхэквондо», </w:t>
      </w:r>
      <w:r w:rsidR="003929D9" w:rsidRPr="003929D9">
        <w:rPr>
          <w:sz w:val="28"/>
          <w:szCs w:val="28"/>
        </w:rPr>
        <w:t>ФОК "МОЛОДЕЖНЫЙ"</w:t>
      </w:r>
      <w:r w:rsidRPr="003929D9">
        <w:rPr>
          <w:sz w:val="28"/>
          <w:szCs w:val="28"/>
        </w:rPr>
        <w:t>,</w:t>
      </w:r>
      <w:r w:rsidRPr="00C53AB6">
        <w:rPr>
          <w:sz w:val="28"/>
          <w:szCs w:val="28"/>
        </w:rPr>
        <w:t xml:space="preserve"> АУ ВО «ЦРФКС» и главную судейскую коллегию в составе:</w:t>
      </w:r>
    </w:p>
    <w:p w14:paraId="2E63390C" w14:textId="36D56F43" w:rsidR="0066037B" w:rsidRPr="00F46C4A" w:rsidRDefault="00110453" w:rsidP="00F46C4A">
      <w:pPr>
        <w:pStyle w:val="aa"/>
        <w:ind w:right="256" w:firstLine="565"/>
        <w:jc w:val="both"/>
      </w:pPr>
      <w:r w:rsidRPr="00D52A14">
        <w:rPr>
          <w:sz w:val="28"/>
          <w:szCs w:val="28"/>
        </w:rPr>
        <w:t xml:space="preserve">Главный судья: </w:t>
      </w:r>
      <w:r w:rsidR="00E1166C">
        <w:rPr>
          <w:sz w:val="28"/>
          <w:szCs w:val="28"/>
        </w:rPr>
        <w:t>Провоторов Геннадий Александрович</w:t>
      </w:r>
      <w:r w:rsidR="0066037B" w:rsidRPr="0066037B">
        <w:rPr>
          <w:sz w:val="28"/>
          <w:szCs w:val="28"/>
        </w:rPr>
        <w:t xml:space="preserve"> – судья всероссийской категории </w:t>
      </w:r>
      <w:r w:rsidR="00F46C4A" w:rsidRPr="00E1166C">
        <w:rPr>
          <w:sz w:val="28"/>
          <w:szCs w:val="28"/>
        </w:rPr>
        <w:t>г.</w:t>
      </w:r>
      <w:r w:rsidR="00F46C4A" w:rsidRPr="00E1166C">
        <w:rPr>
          <w:spacing w:val="2"/>
          <w:sz w:val="28"/>
          <w:szCs w:val="28"/>
        </w:rPr>
        <w:t xml:space="preserve"> </w:t>
      </w:r>
      <w:r w:rsidR="00E1166C" w:rsidRPr="00E1166C">
        <w:rPr>
          <w:sz w:val="28"/>
          <w:szCs w:val="28"/>
        </w:rPr>
        <w:t>Воронеж</w:t>
      </w:r>
      <w:r w:rsidR="00F46C4A" w:rsidRPr="00E1166C">
        <w:rPr>
          <w:sz w:val="28"/>
          <w:szCs w:val="28"/>
        </w:rPr>
        <w:t>, т. +7-9</w:t>
      </w:r>
      <w:r w:rsidR="00E1166C">
        <w:rPr>
          <w:sz w:val="28"/>
          <w:szCs w:val="28"/>
        </w:rPr>
        <w:t>6</w:t>
      </w:r>
      <w:r w:rsidR="00F46C4A" w:rsidRPr="00E1166C">
        <w:rPr>
          <w:sz w:val="28"/>
          <w:szCs w:val="28"/>
        </w:rPr>
        <w:t>0-</w:t>
      </w:r>
      <w:r w:rsidR="00E1166C">
        <w:rPr>
          <w:sz w:val="28"/>
          <w:szCs w:val="28"/>
        </w:rPr>
        <w:t>106</w:t>
      </w:r>
      <w:r w:rsidR="00F46C4A" w:rsidRPr="00E1166C">
        <w:rPr>
          <w:sz w:val="28"/>
          <w:szCs w:val="28"/>
        </w:rPr>
        <w:t>-</w:t>
      </w:r>
      <w:r w:rsidR="00E1166C">
        <w:rPr>
          <w:sz w:val="28"/>
          <w:szCs w:val="28"/>
        </w:rPr>
        <w:t>26</w:t>
      </w:r>
      <w:r w:rsidR="00F46C4A" w:rsidRPr="00E1166C">
        <w:rPr>
          <w:sz w:val="28"/>
          <w:szCs w:val="28"/>
        </w:rPr>
        <w:t>-</w:t>
      </w:r>
      <w:r w:rsidR="00E1166C">
        <w:rPr>
          <w:sz w:val="28"/>
          <w:szCs w:val="28"/>
        </w:rPr>
        <w:t>27</w:t>
      </w:r>
    </w:p>
    <w:p w14:paraId="1144FC9A" w14:textId="67A7D463" w:rsidR="00110453" w:rsidRPr="00D52A14" w:rsidRDefault="00110453" w:rsidP="00110453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Главный секретарь: Аббасова Екатерина Олеговна – судья </w:t>
      </w:r>
      <w:r w:rsidR="00EC3B88" w:rsidRPr="00D52A14">
        <w:rPr>
          <w:sz w:val="28"/>
          <w:szCs w:val="28"/>
        </w:rPr>
        <w:t>всероссийской</w:t>
      </w:r>
      <w:r w:rsidRPr="00D52A14">
        <w:rPr>
          <w:sz w:val="28"/>
          <w:szCs w:val="28"/>
        </w:rPr>
        <w:t xml:space="preserve"> категории г. Воронеж. Т. </w:t>
      </w:r>
      <w:r w:rsidR="00E1166C">
        <w:rPr>
          <w:sz w:val="28"/>
          <w:szCs w:val="28"/>
        </w:rPr>
        <w:t>+7-</w:t>
      </w:r>
      <w:r w:rsidRPr="00D52A14">
        <w:rPr>
          <w:sz w:val="28"/>
          <w:szCs w:val="28"/>
        </w:rPr>
        <w:t>909</w:t>
      </w:r>
      <w:r w:rsidR="00E1166C">
        <w:rPr>
          <w:sz w:val="28"/>
          <w:szCs w:val="28"/>
        </w:rPr>
        <w:t>-</w:t>
      </w:r>
      <w:r w:rsidRPr="00D52A14">
        <w:rPr>
          <w:sz w:val="28"/>
          <w:szCs w:val="28"/>
        </w:rPr>
        <w:t>215</w:t>
      </w:r>
      <w:r w:rsidR="00E1166C">
        <w:rPr>
          <w:sz w:val="28"/>
          <w:szCs w:val="28"/>
        </w:rPr>
        <w:t>-</w:t>
      </w:r>
      <w:r w:rsidRPr="00D52A14">
        <w:rPr>
          <w:sz w:val="28"/>
          <w:szCs w:val="28"/>
        </w:rPr>
        <w:t>02</w:t>
      </w:r>
      <w:r w:rsidR="00E1166C">
        <w:rPr>
          <w:sz w:val="28"/>
          <w:szCs w:val="28"/>
        </w:rPr>
        <w:t>-</w:t>
      </w:r>
      <w:r w:rsidRPr="00D52A14">
        <w:rPr>
          <w:sz w:val="28"/>
          <w:szCs w:val="28"/>
        </w:rPr>
        <w:t>98</w:t>
      </w:r>
      <w:r w:rsidR="00274F7B" w:rsidRPr="00D52A14">
        <w:rPr>
          <w:sz w:val="28"/>
          <w:szCs w:val="28"/>
        </w:rPr>
        <w:t>.</w:t>
      </w:r>
    </w:p>
    <w:p w14:paraId="3FF46496" w14:textId="2F6E58EB" w:rsidR="00274F7B" w:rsidRDefault="00274F7B" w:rsidP="00110453">
      <w:pPr>
        <w:ind w:firstLine="567"/>
        <w:jc w:val="both"/>
        <w:rPr>
          <w:color w:val="000000"/>
          <w:sz w:val="28"/>
          <w:szCs w:val="28"/>
        </w:rPr>
      </w:pPr>
    </w:p>
    <w:p w14:paraId="2B9CC3FB" w14:textId="77777777" w:rsidR="00CC3555" w:rsidRDefault="00CC3555" w:rsidP="00CC3555">
      <w:pPr>
        <w:ind w:left="1" w:firstLine="709"/>
        <w:jc w:val="both"/>
        <w:rPr>
          <w:sz w:val="28"/>
          <w:szCs w:val="28"/>
        </w:rPr>
      </w:pPr>
      <w:r w:rsidRPr="00C53AB6">
        <w:rPr>
          <w:sz w:val="28"/>
          <w:szCs w:val="28"/>
        </w:rPr>
        <w:t>Главный судья отвечает за наличие результата лабораторного обследования на COVID-19 проведенных методом полимеразной цепной реакции не ранее трех дней до начала Мероприятия у всех лиц, участвующих в Мероприятии (организаторы, судьи, участники, волонтеры и т.д.).</w:t>
      </w:r>
    </w:p>
    <w:p w14:paraId="3755ECD0" w14:textId="489534C0" w:rsidR="00F46C4A" w:rsidRDefault="00F46C4A" w:rsidP="00110453">
      <w:pPr>
        <w:ind w:firstLine="567"/>
        <w:jc w:val="both"/>
        <w:rPr>
          <w:color w:val="000000"/>
          <w:sz w:val="28"/>
          <w:szCs w:val="28"/>
        </w:rPr>
      </w:pPr>
    </w:p>
    <w:p w14:paraId="1F1574AE" w14:textId="152A0344" w:rsidR="003929D9" w:rsidRDefault="003929D9" w:rsidP="00110453">
      <w:pPr>
        <w:ind w:firstLine="567"/>
        <w:jc w:val="both"/>
        <w:rPr>
          <w:color w:val="000000"/>
          <w:sz w:val="28"/>
          <w:szCs w:val="28"/>
        </w:rPr>
      </w:pPr>
    </w:p>
    <w:p w14:paraId="07CC0932" w14:textId="39896D33" w:rsidR="003929D9" w:rsidRDefault="003929D9" w:rsidP="00110453">
      <w:pPr>
        <w:ind w:firstLine="567"/>
        <w:jc w:val="both"/>
        <w:rPr>
          <w:color w:val="000000"/>
          <w:sz w:val="28"/>
          <w:szCs w:val="28"/>
        </w:rPr>
      </w:pPr>
    </w:p>
    <w:p w14:paraId="682F138B" w14:textId="77777777" w:rsidR="003929D9" w:rsidRDefault="003929D9" w:rsidP="00110453">
      <w:pPr>
        <w:ind w:firstLine="567"/>
        <w:jc w:val="both"/>
        <w:rPr>
          <w:color w:val="000000"/>
          <w:sz w:val="28"/>
          <w:szCs w:val="28"/>
        </w:rPr>
      </w:pPr>
    </w:p>
    <w:p w14:paraId="4D99967C" w14:textId="13CCC3A2" w:rsidR="00A66273" w:rsidRPr="003929D9" w:rsidRDefault="00F2237C" w:rsidP="00CE0EF5">
      <w:pPr>
        <w:pBdr>
          <w:bottom w:val="single" w:sz="4" w:space="1" w:color="auto"/>
        </w:pBdr>
        <w:spacing w:before="120"/>
        <w:jc w:val="center"/>
        <w:rPr>
          <w:b/>
          <w:sz w:val="28"/>
          <w:szCs w:val="28"/>
        </w:rPr>
      </w:pPr>
      <w:r w:rsidRPr="003929D9">
        <w:rPr>
          <w:b/>
          <w:sz w:val="28"/>
          <w:szCs w:val="28"/>
        </w:rPr>
        <w:t xml:space="preserve">IV. </w:t>
      </w:r>
      <w:r w:rsidR="004C677B" w:rsidRPr="003929D9">
        <w:rPr>
          <w:b/>
          <w:sz w:val="28"/>
          <w:szCs w:val="28"/>
        </w:rPr>
        <w:t>ТРЕБОВАНИЯ К УЧАСТНИКАМ И УСЛОВИЯ ИХ ДОПУСКА</w:t>
      </w:r>
    </w:p>
    <w:p w14:paraId="6901FBCB" w14:textId="77777777" w:rsidR="000D26E8" w:rsidRPr="00C61183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40537C73" w14:textId="4075B3B9" w:rsidR="00CD6848" w:rsidRPr="00C61183" w:rsidRDefault="00F46C4A" w:rsidP="00CD6848">
      <w:pPr>
        <w:ind w:firstLine="567"/>
        <w:jc w:val="both"/>
        <w:rPr>
          <w:b/>
          <w:bCs/>
          <w:sz w:val="28"/>
          <w:szCs w:val="28"/>
        </w:rPr>
      </w:pPr>
      <w:r w:rsidRPr="00C61183">
        <w:rPr>
          <w:b/>
          <w:bCs/>
          <w:sz w:val="28"/>
          <w:szCs w:val="28"/>
          <w:lang w:val="en-US"/>
        </w:rPr>
        <w:t>I</w:t>
      </w:r>
      <w:r w:rsidRPr="00C61183">
        <w:rPr>
          <w:b/>
          <w:bCs/>
          <w:sz w:val="28"/>
          <w:szCs w:val="28"/>
        </w:rPr>
        <w:t xml:space="preserve"> </w:t>
      </w:r>
      <w:proofErr w:type="spellStart"/>
      <w:r w:rsidRPr="00C61183">
        <w:rPr>
          <w:b/>
          <w:bCs/>
          <w:sz w:val="28"/>
          <w:szCs w:val="28"/>
        </w:rPr>
        <w:t>Керуги</w:t>
      </w:r>
      <w:proofErr w:type="spellEnd"/>
      <w:r w:rsidRPr="00C61183">
        <w:rPr>
          <w:b/>
          <w:bCs/>
          <w:sz w:val="28"/>
          <w:szCs w:val="28"/>
        </w:rPr>
        <w:t xml:space="preserve">: </w:t>
      </w:r>
    </w:p>
    <w:p w14:paraId="1525D21D" w14:textId="77777777" w:rsidR="00CD6848" w:rsidRPr="00C61183" w:rsidRDefault="00CD6848" w:rsidP="00CD6848">
      <w:pPr>
        <w:ind w:firstLine="567"/>
        <w:jc w:val="both"/>
        <w:rPr>
          <w:b/>
          <w:bCs/>
          <w:sz w:val="28"/>
          <w:szCs w:val="28"/>
        </w:rPr>
      </w:pPr>
    </w:p>
    <w:p w14:paraId="18E11C22" w14:textId="7FA3B779" w:rsidR="00CD6848" w:rsidRDefault="00F46C4A" w:rsidP="00E1166C">
      <w:pPr>
        <w:ind w:firstLine="567"/>
        <w:jc w:val="both"/>
        <w:rPr>
          <w:b/>
          <w:bCs/>
          <w:sz w:val="28"/>
          <w:szCs w:val="28"/>
        </w:rPr>
      </w:pPr>
      <w:r w:rsidRPr="00F46C4A">
        <w:rPr>
          <w:b/>
          <w:bCs/>
          <w:sz w:val="28"/>
          <w:szCs w:val="28"/>
        </w:rPr>
        <w:t xml:space="preserve">ЮНИОРЫ И ЮНИОРКИ </w:t>
      </w:r>
      <w:r w:rsidR="008D46AA">
        <w:rPr>
          <w:b/>
          <w:bCs/>
          <w:sz w:val="28"/>
          <w:szCs w:val="28"/>
        </w:rPr>
        <w:tab/>
      </w:r>
      <w:r w:rsidR="008D46AA">
        <w:rPr>
          <w:b/>
          <w:bCs/>
          <w:sz w:val="28"/>
          <w:szCs w:val="28"/>
        </w:rPr>
        <w:tab/>
      </w:r>
      <w:r w:rsidRPr="00F46C4A">
        <w:rPr>
          <w:b/>
          <w:bCs/>
          <w:sz w:val="28"/>
          <w:szCs w:val="28"/>
        </w:rPr>
        <w:t>2007-2009 г.р.</w:t>
      </w:r>
      <w:r>
        <w:rPr>
          <w:b/>
          <w:bCs/>
          <w:sz w:val="28"/>
          <w:szCs w:val="28"/>
        </w:rPr>
        <w:t xml:space="preserve"> </w:t>
      </w:r>
    </w:p>
    <w:p w14:paraId="4ECD0F46" w14:textId="75A05AEF" w:rsidR="00F46C4A" w:rsidRPr="00F46C4A" w:rsidRDefault="00E1166C" w:rsidP="00CD684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КАДЕТЫ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46C4A">
        <w:rPr>
          <w:b/>
          <w:bCs/>
          <w:sz w:val="28"/>
          <w:szCs w:val="28"/>
        </w:rPr>
        <w:t xml:space="preserve"> </w:t>
      </w:r>
      <w:r w:rsidR="008D46AA">
        <w:rPr>
          <w:b/>
          <w:bCs/>
          <w:sz w:val="28"/>
          <w:szCs w:val="28"/>
        </w:rPr>
        <w:tab/>
      </w:r>
      <w:r w:rsidR="00F46C4A">
        <w:rPr>
          <w:b/>
          <w:bCs/>
          <w:sz w:val="28"/>
          <w:szCs w:val="28"/>
        </w:rPr>
        <w:t>2010-2012 г.р.</w:t>
      </w:r>
    </w:p>
    <w:p w14:paraId="08EA5E6E" w14:textId="002D3361" w:rsidR="00F46C4A" w:rsidRDefault="00E1166C" w:rsidP="00C62014">
      <w:pPr>
        <w:ind w:firstLine="567"/>
        <w:jc w:val="both"/>
        <w:rPr>
          <w:b/>
          <w:bCs/>
          <w:sz w:val="28"/>
          <w:szCs w:val="28"/>
        </w:rPr>
      </w:pPr>
      <w:r w:rsidRPr="00E1166C">
        <w:rPr>
          <w:b/>
          <w:bCs/>
          <w:sz w:val="28"/>
          <w:szCs w:val="28"/>
        </w:rPr>
        <w:t xml:space="preserve">ЮНОШИ И ДЕВУШКИ </w:t>
      </w:r>
      <w:r w:rsidR="008D46AA">
        <w:rPr>
          <w:b/>
          <w:bCs/>
          <w:sz w:val="28"/>
          <w:szCs w:val="28"/>
        </w:rPr>
        <w:tab/>
      </w:r>
      <w:r w:rsidR="008D46AA">
        <w:rPr>
          <w:b/>
          <w:bCs/>
          <w:sz w:val="28"/>
          <w:szCs w:val="28"/>
        </w:rPr>
        <w:tab/>
      </w:r>
      <w:r w:rsidRPr="00E1166C">
        <w:rPr>
          <w:b/>
          <w:bCs/>
          <w:sz w:val="28"/>
          <w:szCs w:val="28"/>
        </w:rPr>
        <w:t>201</w:t>
      </w:r>
      <w:r w:rsidR="008D46AA">
        <w:rPr>
          <w:b/>
          <w:bCs/>
          <w:sz w:val="28"/>
          <w:szCs w:val="28"/>
        </w:rPr>
        <w:t>3</w:t>
      </w:r>
      <w:r w:rsidRPr="00E1166C">
        <w:rPr>
          <w:b/>
          <w:bCs/>
          <w:sz w:val="28"/>
          <w:szCs w:val="28"/>
        </w:rPr>
        <w:t>-201</w:t>
      </w:r>
      <w:r w:rsidR="008D46AA">
        <w:rPr>
          <w:b/>
          <w:bCs/>
          <w:sz w:val="28"/>
          <w:szCs w:val="28"/>
        </w:rPr>
        <w:t>4</w:t>
      </w:r>
      <w:r w:rsidRPr="00E1166C">
        <w:rPr>
          <w:b/>
          <w:bCs/>
          <w:sz w:val="28"/>
          <w:szCs w:val="28"/>
        </w:rPr>
        <w:t xml:space="preserve"> г.р.</w:t>
      </w:r>
    </w:p>
    <w:p w14:paraId="6118B9D2" w14:textId="77777777" w:rsidR="008D46AA" w:rsidRPr="00E1166C" w:rsidRDefault="008D46AA" w:rsidP="00C62014">
      <w:pPr>
        <w:ind w:firstLine="567"/>
        <w:jc w:val="both"/>
        <w:rPr>
          <w:b/>
          <w:bCs/>
          <w:sz w:val="28"/>
          <w:szCs w:val="28"/>
        </w:rPr>
      </w:pPr>
    </w:p>
    <w:p w14:paraId="25A60D21" w14:textId="0C9DA63A" w:rsidR="00F46C4A" w:rsidRDefault="00F46C4A" w:rsidP="00F46C4A">
      <w:pPr>
        <w:pStyle w:val="aa"/>
        <w:ind w:firstLine="567"/>
        <w:rPr>
          <w:sz w:val="28"/>
          <w:szCs w:val="28"/>
        </w:rPr>
      </w:pPr>
      <w:r w:rsidRPr="00F46C4A">
        <w:rPr>
          <w:sz w:val="28"/>
          <w:szCs w:val="28"/>
        </w:rPr>
        <w:t>Допускаются спортсмены, входящие в Федерации, аккредитованные Союзом тхэквондо России.</w:t>
      </w:r>
    </w:p>
    <w:p w14:paraId="57926128" w14:textId="77777777" w:rsidR="00F46C4A" w:rsidRPr="00CD6848" w:rsidRDefault="00F46C4A" w:rsidP="00C62014">
      <w:pPr>
        <w:ind w:firstLine="567"/>
        <w:jc w:val="both"/>
        <w:rPr>
          <w:sz w:val="26"/>
          <w:szCs w:val="26"/>
        </w:rPr>
      </w:pPr>
    </w:p>
    <w:p w14:paraId="411672AE" w14:textId="0B3F4385" w:rsidR="00274F7B" w:rsidRDefault="00CD6848" w:rsidP="00274F7B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CD6848">
        <w:rPr>
          <w:b/>
          <w:bCs/>
          <w:sz w:val="26"/>
          <w:szCs w:val="26"/>
          <w:lang w:val="en-US"/>
        </w:rPr>
        <w:t>IV</w:t>
      </w:r>
      <w:r w:rsidRPr="00CD6848">
        <w:rPr>
          <w:b/>
          <w:bCs/>
          <w:sz w:val="26"/>
          <w:szCs w:val="26"/>
        </w:rPr>
        <w:t>.</w:t>
      </w:r>
      <w:r w:rsidR="00E1166C">
        <w:rPr>
          <w:b/>
          <w:bCs/>
          <w:sz w:val="26"/>
          <w:szCs w:val="26"/>
          <w:lang w:val="en-US"/>
        </w:rPr>
        <w:t>II</w:t>
      </w:r>
      <w:r w:rsidRPr="00CD6848">
        <w:rPr>
          <w:b/>
          <w:bCs/>
          <w:sz w:val="26"/>
          <w:szCs w:val="26"/>
        </w:rPr>
        <w:t xml:space="preserve"> </w:t>
      </w:r>
      <w:r w:rsidR="00274F7B" w:rsidRPr="00CD6848">
        <w:rPr>
          <w:b/>
          <w:bCs/>
          <w:sz w:val="26"/>
          <w:szCs w:val="26"/>
        </w:rPr>
        <w:t xml:space="preserve">Все участники мероприятия должны иметь: </w:t>
      </w:r>
    </w:p>
    <w:p w14:paraId="68E57162" w14:textId="77777777" w:rsidR="00CD6848" w:rsidRPr="00835672" w:rsidRDefault="00CD6848" w:rsidP="00274F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14:paraId="153A64B1" w14:textId="77777777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-документ, удостоверяющий личность;</w:t>
      </w:r>
    </w:p>
    <w:p w14:paraId="7C3587DB" w14:textId="77777777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-полис обязательного медицинского страхования;</w:t>
      </w:r>
    </w:p>
    <w:p w14:paraId="2CA9C72F" w14:textId="77777777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-договор о страховании от несчастных случаев;</w:t>
      </w:r>
    </w:p>
    <w:p w14:paraId="084B1BD6" w14:textId="77777777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-документ, подтверждающий спортивную квалификацию;</w:t>
      </w:r>
    </w:p>
    <w:p w14:paraId="44779857" w14:textId="77777777" w:rsidR="00274F7B" w:rsidRPr="00835672" w:rsidRDefault="00274F7B" w:rsidP="00274F7B">
      <w:pPr>
        <w:spacing w:before="120"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 xml:space="preserve">- должным образом оформленную заявку на участие в соревнованиях, с допуском врача.  </w:t>
      </w:r>
    </w:p>
    <w:p w14:paraId="3F0E04D4" w14:textId="77777777" w:rsidR="00274F7B" w:rsidRPr="00835672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835672">
        <w:rPr>
          <w:b/>
          <w:sz w:val="28"/>
          <w:szCs w:val="28"/>
        </w:rPr>
        <w:t xml:space="preserve">   - </w:t>
      </w:r>
      <w:r w:rsidRPr="00835672">
        <w:rPr>
          <w:bCs/>
          <w:sz w:val="28"/>
          <w:szCs w:val="28"/>
        </w:rPr>
        <w:t>Форма одежды: согласно правилам ВТФ (в случае отсутствия экипировки, установленной правилами ВТФ – спортсмен не допускается до соревнований)</w:t>
      </w:r>
    </w:p>
    <w:p w14:paraId="17DC1BD9" w14:textId="0AF3CF84" w:rsidR="00274F7B" w:rsidRPr="008D46AA" w:rsidRDefault="00274F7B" w:rsidP="00274F7B">
      <w:pPr>
        <w:spacing w:before="120" w:line="276" w:lineRule="auto"/>
        <w:jc w:val="both"/>
        <w:rPr>
          <w:bCs/>
          <w:i/>
          <w:iCs/>
          <w:sz w:val="28"/>
          <w:szCs w:val="28"/>
        </w:rPr>
      </w:pPr>
      <w:r w:rsidRPr="008D46AA">
        <w:rPr>
          <w:bCs/>
          <w:i/>
          <w:iCs/>
          <w:sz w:val="28"/>
          <w:szCs w:val="28"/>
        </w:rPr>
        <w:t xml:space="preserve">- Соревнования будут проводиться на электронных жилетах фирмы </w:t>
      </w:r>
      <w:r w:rsidR="008D46AA" w:rsidRPr="008D46AA">
        <w:rPr>
          <w:bCs/>
          <w:sz w:val="28"/>
          <w:szCs w:val="28"/>
        </w:rPr>
        <w:t>«</w:t>
      </w:r>
      <w:proofErr w:type="spellStart"/>
      <w:r w:rsidR="008D46AA" w:rsidRPr="008D46AA">
        <w:rPr>
          <w:bCs/>
          <w:sz w:val="28"/>
          <w:szCs w:val="28"/>
          <w:lang w:val="en-US"/>
        </w:rPr>
        <w:t>Daedo</w:t>
      </w:r>
      <w:proofErr w:type="spellEnd"/>
      <w:r w:rsidR="008D46AA" w:rsidRPr="008D46AA">
        <w:rPr>
          <w:bCs/>
          <w:sz w:val="28"/>
          <w:szCs w:val="28"/>
        </w:rPr>
        <w:t>»</w:t>
      </w:r>
    </w:p>
    <w:p w14:paraId="72251DB5" w14:textId="4A444793" w:rsidR="00274F7B" w:rsidRPr="008D46AA" w:rsidRDefault="00274F7B" w:rsidP="00274F7B">
      <w:pPr>
        <w:spacing w:before="120" w:line="276" w:lineRule="auto"/>
        <w:jc w:val="both"/>
        <w:rPr>
          <w:bCs/>
          <w:i/>
          <w:iCs/>
          <w:sz w:val="26"/>
          <w:szCs w:val="26"/>
        </w:rPr>
      </w:pPr>
      <w:r w:rsidRPr="008D46AA">
        <w:rPr>
          <w:bCs/>
          <w:i/>
          <w:iCs/>
          <w:sz w:val="26"/>
          <w:szCs w:val="26"/>
        </w:rPr>
        <w:t xml:space="preserve">- Соревнования будут проводиться с использованием электронных шлемов </w:t>
      </w:r>
      <w:r w:rsidR="008D46AA" w:rsidRPr="008D46AA">
        <w:rPr>
          <w:bCs/>
          <w:sz w:val="28"/>
          <w:szCs w:val="28"/>
        </w:rPr>
        <w:t>«</w:t>
      </w:r>
      <w:proofErr w:type="spellStart"/>
      <w:r w:rsidR="008D46AA" w:rsidRPr="008D46AA">
        <w:rPr>
          <w:bCs/>
          <w:sz w:val="28"/>
          <w:szCs w:val="28"/>
          <w:lang w:val="en-US"/>
        </w:rPr>
        <w:t>Daedo</w:t>
      </w:r>
      <w:proofErr w:type="spellEnd"/>
      <w:r w:rsidR="008D46AA" w:rsidRPr="008D46AA">
        <w:rPr>
          <w:bCs/>
          <w:sz w:val="28"/>
          <w:szCs w:val="28"/>
        </w:rPr>
        <w:t>»</w:t>
      </w:r>
    </w:p>
    <w:p w14:paraId="377811F7" w14:textId="77777777" w:rsidR="008D46AA" w:rsidRDefault="009A54F7" w:rsidP="008D46AA">
      <w:pPr>
        <w:spacing w:before="120" w:line="360" w:lineRule="auto"/>
        <w:jc w:val="both"/>
        <w:rPr>
          <w:b/>
          <w:i/>
          <w:iCs/>
          <w:sz w:val="26"/>
          <w:szCs w:val="26"/>
          <w:u w:val="single"/>
        </w:rPr>
      </w:pPr>
      <w:r w:rsidRPr="00CD6848">
        <w:rPr>
          <w:b/>
          <w:i/>
          <w:iCs/>
          <w:sz w:val="26"/>
          <w:szCs w:val="26"/>
        </w:rPr>
        <w:t>- Соревнования будут проводиться с использованием системы «Видео-</w:t>
      </w:r>
      <w:proofErr w:type="spellStart"/>
      <w:r w:rsidRPr="00CD6848">
        <w:rPr>
          <w:b/>
          <w:i/>
          <w:iCs/>
          <w:sz w:val="26"/>
          <w:szCs w:val="26"/>
        </w:rPr>
        <w:t>реплей</w:t>
      </w:r>
      <w:proofErr w:type="spellEnd"/>
      <w:r w:rsidRPr="00CD6848">
        <w:rPr>
          <w:b/>
          <w:i/>
          <w:iCs/>
          <w:sz w:val="26"/>
          <w:szCs w:val="26"/>
        </w:rPr>
        <w:t>»</w:t>
      </w:r>
    </w:p>
    <w:p w14:paraId="14F1ACB5" w14:textId="5432AF33" w:rsidR="00274F7B" w:rsidRPr="008D46AA" w:rsidRDefault="00274F7B" w:rsidP="008D46AA">
      <w:pPr>
        <w:spacing w:before="120" w:line="360" w:lineRule="auto"/>
        <w:jc w:val="both"/>
        <w:rPr>
          <w:b/>
          <w:i/>
          <w:iCs/>
          <w:sz w:val="26"/>
          <w:szCs w:val="26"/>
          <w:u w:val="single"/>
        </w:rPr>
      </w:pPr>
      <w:r w:rsidRPr="00CD6848">
        <w:rPr>
          <w:bCs/>
          <w:sz w:val="26"/>
          <w:szCs w:val="26"/>
        </w:rPr>
        <w:t>-    Сенсорные футы выдаваться не будут.</w:t>
      </w:r>
    </w:p>
    <w:p w14:paraId="167B4A4A" w14:textId="77777777" w:rsidR="00274F7B" w:rsidRPr="00CD6848" w:rsidRDefault="00274F7B" w:rsidP="00274F7B">
      <w:pPr>
        <w:spacing w:before="120" w:line="276" w:lineRule="auto"/>
        <w:jc w:val="both"/>
        <w:rPr>
          <w:bCs/>
          <w:sz w:val="26"/>
          <w:szCs w:val="26"/>
        </w:rPr>
      </w:pPr>
      <w:r w:rsidRPr="00CD6848">
        <w:rPr>
          <w:bCs/>
          <w:sz w:val="26"/>
          <w:szCs w:val="26"/>
        </w:rPr>
        <w:t xml:space="preserve">   Команды и участники, не подавшие заявки установленного образца, заверенные врачом ОВДФ и не прошедшие мандатную комиссию, к участию в соревнованиях не допускаются.</w:t>
      </w:r>
    </w:p>
    <w:p w14:paraId="0F0632E2" w14:textId="67D56BA9" w:rsidR="00A66273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V. </w:t>
      </w:r>
      <w:r w:rsidR="00A66273" w:rsidRPr="00D52A14">
        <w:rPr>
          <w:b/>
          <w:sz w:val="28"/>
          <w:szCs w:val="28"/>
        </w:rPr>
        <w:t xml:space="preserve">ПРОГРАММА </w:t>
      </w:r>
      <w:r w:rsidR="00F83ADD" w:rsidRPr="00D52A14">
        <w:rPr>
          <w:b/>
          <w:sz w:val="28"/>
          <w:szCs w:val="28"/>
        </w:rPr>
        <w:t>МЕРОПРИЯТИЯ</w:t>
      </w:r>
    </w:p>
    <w:p w14:paraId="019028B6" w14:textId="77777777" w:rsidR="003C5E2E" w:rsidRPr="00D52A14" w:rsidRDefault="003C5E2E" w:rsidP="00EA6E93">
      <w:pPr>
        <w:spacing w:before="120"/>
        <w:jc w:val="center"/>
        <w:rPr>
          <w:b/>
          <w:sz w:val="28"/>
          <w:szCs w:val="28"/>
        </w:rPr>
      </w:pPr>
    </w:p>
    <w:p w14:paraId="7BDACCF5" w14:textId="08597150" w:rsidR="00A66273" w:rsidRDefault="009A54F7" w:rsidP="00F22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9A54F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9A54F7">
        <w:rPr>
          <w:sz w:val="28"/>
          <w:szCs w:val="28"/>
        </w:rPr>
        <w:t xml:space="preserve"> </w:t>
      </w:r>
      <w:r w:rsidR="00F83ADD" w:rsidRPr="00D52A14">
        <w:rPr>
          <w:sz w:val="28"/>
          <w:szCs w:val="28"/>
        </w:rPr>
        <w:t>Мероприятие проводи</w:t>
      </w:r>
      <w:r w:rsidR="00A66273" w:rsidRPr="00D52A14">
        <w:rPr>
          <w:sz w:val="28"/>
          <w:szCs w:val="28"/>
        </w:rPr>
        <w:t>тся согласн</w:t>
      </w:r>
      <w:r w:rsidR="00A000E7" w:rsidRPr="00D52A14">
        <w:rPr>
          <w:sz w:val="28"/>
          <w:szCs w:val="28"/>
        </w:rPr>
        <w:t xml:space="preserve">о </w:t>
      </w:r>
      <w:r w:rsidR="003F1E22">
        <w:rPr>
          <w:sz w:val="28"/>
          <w:szCs w:val="28"/>
        </w:rPr>
        <w:t>регламенту,</w:t>
      </w:r>
      <w:r w:rsidR="00A000E7" w:rsidRPr="00D52A14">
        <w:rPr>
          <w:sz w:val="28"/>
          <w:szCs w:val="28"/>
        </w:rPr>
        <w:t xml:space="preserve"> утвержденно</w:t>
      </w:r>
      <w:r w:rsidR="003F1E22">
        <w:rPr>
          <w:sz w:val="28"/>
          <w:szCs w:val="28"/>
        </w:rPr>
        <w:t>му</w:t>
      </w:r>
      <w:r w:rsidR="0055188D" w:rsidRPr="00D52A14">
        <w:rPr>
          <w:sz w:val="28"/>
          <w:szCs w:val="28"/>
        </w:rPr>
        <w:t xml:space="preserve"> </w:t>
      </w:r>
      <w:r w:rsidR="0095068E" w:rsidRPr="00D52A14">
        <w:rPr>
          <w:sz w:val="28"/>
          <w:szCs w:val="28"/>
        </w:rPr>
        <w:t xml:space="preserve">Российской федерацией </w:t>
      </w:r>
      <w:r w:rsidR="004042FA" w:rsidRPr="00D52A14">
        <w:rPr>
          <w:sz w:val="28"/>
          <w:szCs w:val="28"/>
        </w:rPr>
        <w:t>тхэквондо ВТФ</w:t>
      </w:r>
      <w:r w:rsidR="00A66273" w:rsidRPr="00D52A14">
        <w:rPr>
          <w:sz w:val="28"/>
          <w:szCs w:val="28"/>
        </w:rPr>
        <w:t xml:space="preserve"> для каждого возраста.</w:t>
      </w:r>
    </w:p>
    <w:p w14:paraId="5B8DF60C" w14:textId="77777777" w:rsidR="009A54F7" w:rsidRPr="00D52A14" w:rsidRDefault="009A54F7" w:rsidP="00F2237C">
      <w:pPr>
        <w:ind w:firstLine="567"/>
        <w:jc w:val="both"/>
        <w:rPr>
          <w:sz w:val="28"/>
          <w:szCs w:val="28"/>
        </w:rPr>
      </w:pPr>
    </w:p>
    <w:p w14:paraId="40AC6E41" w14:textId="320E85E3" w:rsidR="004042FA" w:rsidRPr="00804A8C" w:rsidRDefault="004042FA" w:rsidP="00F2237C">
      <w:pPr>
        <w:ind w:firstLine="567"/>
        <w:jc w:val="both"/>
        <w:rPr>
          <w:sz w:val="14"/>
          <w:szCs w:val="28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51"/>
        <w:gridCol w:w="994"/>
        <w:gridCol w:w="851"/>
        <w:gridCol w:w="852"/>
        <w:gridCol w:w="851"/>
        <w:gridCol w:w="852"/>
        <w:gridCol w:w="851"/>
        <w:gridCol w:w="851"/>
        <w:gridCol w:w="851"/>
        <w:gridCol w:w="851"/>
      </w:tblGrid>
      <w:tr w:rsidR="00804A8C" w:rsidRPr="007A1055" w14:paraId="5F3D56D5" w14:textId="77777777" w:rsidTr="00992FF6">
        <w:trPr>
          <w:trHeight w:val="59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8360" w14:textId="77777777" w:rsidR="00804A8C" w:rsidRPr="00C61183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C61183">
              <w:rPr>
                <w:b/>
                <w:i/>
                <w:sz w:val="22"/>
                <w:szCs w:val="28"/>
              </w:rPr>
              <w:t>ЮНИОРЫ</w:t>
            </w:r>
          </w:p>
          <w:p w14:paraId="2F20C70D" w14:textId="1AC12764" w:rsidR="00804A8C" w:rsidRPr="00C61183" w:rsidRDefault="009A54F7" w:rsidP="00992FF6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C61183">
              <w:rPr>
                <w:b/>
                <w:i/>
                <w:sz w:val="22"/>
                <w:szCs w:val="28"/>
                <w:lang w:val="en-US"/>
              </w:rPr>
              <w:t xml:space="preserve">2007-2009 </w:t>
            </w:r>
            <w:r w:rsidRPr="00C61183">
              <w:rPr>
                <w:b/>
                <w:i/>
                <w:sz w:val="22"/>
                <w:szCs w:val="28"/>
              </w:rPr>
              <w:t>г.р.</w:t>
            </w:r>
            <w:r w:rsidR="00804A8C" w:rsidRPr="00C61183">
              <w:rPr>
                <w:b/>
                <w:i/>
                <w:sz w:val="22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1B03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-45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FB09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- 48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63E8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-51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9ABD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- 55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2E3C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-59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8B04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- 63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DC69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-68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9EAE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-73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60D7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-78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3AC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+78 кг</w:t>
            </w:r>
          </w:p>
        </w:tc>
      </w:tr>
      <w:tr w:rsidR="00804A8C" w:rsidRPr="007A1055" w14:paraId="1410431A" w14:textId="77777777" w:rsidTr="00804A8C">
        <w:trPr>
          <w:trHeight w:val="6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1234" w14:textId="77777777" w:rsidR="00804A8C" w:rsidRPr="00C61183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C61183">
              <w:rPr>
                <w:b/>
                <w:i/>
                <w:sz w:val="22"/>
                <w:szCs w:val="28"/>
              </w:rPr>
              <w:t>ЮНИОРКИ</w:t>
            </w:r>
          </w:p>
          <w:p w14:paraId="5B7C3326" w14:textId="49558C94" w:rsidR="00804A8C" w:rsidRPr="00C61183" w:rsidRDefault="009A54F7" w:rsidP="00992FF6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C61183">
              <w:rPr>
                <w:b/>
                <w:i/>
                <w:sz w:val="22"/>
                <w:szCs w:val="28"/>
                <w:lang w:val="en-US"/>
              </w:rPr>
              <w:t xml:space="preserve">2007-2009 </w:t>
            </w:r>
            <w:r w:rsidRPr="00C61183">
              <w:rPr>
                <w:b/>
                <w:i/>
                <w:sz w:val="22"/>
                <w:szCs w:val="28"/>
              </w:rPr>
              <w:t xml:space="preserve">г.р. </w:t>
            </w:r>
            <w:r w:rsidR="00804A8C" w:rsidRPr="00C61183">
              <w:rPr>
                <w:b/>
                <w:i/>
                <w:sz w:val="22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25FA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-42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B43F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- 44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938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-46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5524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- 49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F79B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-52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D19F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- 55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9235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-59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E61A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-63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4E0A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-68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79E6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+68 кг</w:t>
            </w:r>
          </w:p>
        </w:tc>
      </w:tr>
    </w:tbl>
    <w:p w14:paraId="5F69D0A4" w14:textId="48B2F19D" w:rsidR="009067C8" w:rsidRDefault="009067C8" w:rsidP="00B522F2">
      <w:pPr>
        <w:jc w:val="center"/>
        <w:rPr>
          <w:b/>
          <w:color w:val="000000"/>
          <w:spacing w:val="-10"/>
          <w:sz w:val="28"/>
          <w:szCs w:val="20"/>
        </w:rPr>
      </w:pPr>
    </w:p>
    <w:tbl>
      <w:tblPr>
        <w:tblW w:w="91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703"/>
        <w:gridCol w:w="671"/>
        <w:gridCol w:w="671"/>
        <w:gridCol w:w="671"/>
        <w:gridCol w:w="671"/>
        <w:gridCol w:w="671"/>
        <w:gridCol w:w="814"/>
        <w:gridCol w:w="708"/>
        <w:gridCol w:w="851"/>
        <w:gridCol w:w="851"/>
      </w:tblGrid>
      <w:tr w:rsidR="008D46AA" w:rsidRPr="00DB2051" w14:paraId="79A1E03E" w14:textId="77777777" w:rsidTr="000E0550">
        <w:trPr>
          <w:trHeight w:val="598"/>
        </w:trPr>
        <w:tc>
          <w:tcPr>
            <w:tcW w:w="1899" w:type="dxa"/>
            <w:vAlign w:val="center"/>
          </w:tcPr>
          <w:p w14:paraId="2D97DDB3" w14:textId="77777777" w:rsidR="008D46AA" w:rsidRPr="000B4C42" w:rsidRDefault="008D46AA" w:rsidP="000E0550">
            <w:pPr>
              <w:ind w:right="-57"/>
              <w:jc w:val="center"/>
              <w:rPr>
                <w:b/>
                <w:i/>
                <w:sz w:val="22"/>
                <w:szCs w:val="22"/>
              </w:rPr>
            </w:pPr>
            <w:r w:rsidRPr="000B4C42">
              <w:rPr>
                <w:b/>
                <w:i/>
                <w:sz w:val="22"/>
                <w:szCs w:val="22"/>
              </w:rPr>
              <w:t xml:space="preserve">ЮНОШИ </w:t>
            </w:r>
          </w:p>
          <w:p w14:paraId="3620F126" w14:textId="76665661" w:rsidR="008D46AA" w:rsidRPr="000B4C42" w:rsidRDefault="008D46AA" w:rsidP="000E0550">
            <w:pPr>
              <w:ind w:right="-5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2010</w:t>
            </w:r>
            <w:r w:rsidRPr="000B4C42">
              <w:rPr>
                <w:b/>
                <w:i/>
                <w:sz w:val="22"/>
                <w:szCs w:val="22"/>
              </w:rPr>
              <w:t>-20</w:t>
            </w:r>
            <w:r>
              <w:rPr>
                <w:b/>
                <w:i/>
                <w:sz w:val="22"/>
                <w:szCs w:val="22"/>
              </w:rPr>
              <w:t>12</w:t>
            </w:r>
            <w:r w:rsidRPr="000B4C42">
              <w:rPr>
                <w:b/>
                <w:i/>
                <w:sz w:val="22"/>
                <w:szCs w:val="22"/>
              </w:rPr>
              <w:t xml:space="preserve"> г.р.</w:t>
            </w:r>
          </w:p>
        </w:tc>
        <w:tc>
          <w:tcPr>
            <w:tcW w:w="703" w:type="dxa"/>
            <w:vAlign w:val="center"/>
          </w:tcPr>
          <w:p w14:paraId="28CFFF78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-33 кг</w:t>
            </w:r>
          </w:p>
        </w:tc>
        <w:tc>
          <w:tcPr>
            <w:tcW w:w="671" w:type="dxa"/>
            <w:vAlign w:val="center"/>
          </w:tcPr>
          <w:p w14:paraId="4E886F11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- 37 кг</w:t>
            </w:r>
          </w:p>
        </w:tc>
        <w:tc>
          <w:tcPr>
            <w:tcW w:w="671" w:type="dxa"/>
            <w:vAlign w:val="center"/>
          </w:tcPr>
          <w:p w14:paraId="6319BC29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-41 кг</w:t>
            </w:r>
          </w:p>
        </w:tc>
        <w:tc>
          <w:tcPr>
            <w:tcW w:w="671" w:type="dxa"/>
            <w:vAlign w:val="center"/>
          </w:tcPr>
          <w:p w14:paraId="6D545AB1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- 45 кг</w:t>
            </w:r>
          </w:p>
        </w:tc>
        <w:tc>
          <w:tcPr>
            <w:tcW w:w="671" w:type="dxa"/>
            <w:vAlign w:val="center"/>
          </w:tcPr>
          <w:p w14:paraId="5828246C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-49 кг</w:t>
            </w:r>
          </w:p>
        </w:tc>
        <w:tc>
          <w:tcPr>
            <w:tcW w:w="671" w:type="dxa"/>
            <w:vAlign w:val="center"/>
          </w:tcPr>
          <w:p w14:paraId="170A2146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- 53 кг</w:t>
            </w:r>
          </w:p>
        </w:tc>
        <w:tc>
          <w:tcPr>
            <w:tcW w:w="814" w:type="dxa"/>
            <w:vAlign w:val="center"/>
          </w:tcPr>
          <w:p w14:paraId="7AAB2C54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-57 кг</w:t>
            </w:r>
          </w:p>
        </w:tc>
        <w:tc>
          <w:tcPr>
            <w:tcW w:w="708" w:type="dxa"/>
            <w:vAlign w:val="center"/>
          </w:tcPr>
          <w:p w14:paraId="13D091AC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- 61 кг</w:t>
            </w:r>
          </w:p>
        </w:tc>
        <w:tc>
          <w:tcPr>
            <w:tcW w:w="851" w:type="dxa"/>
            <w:vAlign w:val="center"/>
          </w:tcPr>
          <w:p w14:paraId="43713067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-65 кг</w:t>
            </w:r>
          </w:p>
        </w:tc>
        <w:tc>
          <w:tcPr>
            <w:tcW w:w="851" w:type="dxa"/>
            <w:vAlign w:val="center"/>
          </w:tcPr>
          <w:p w14:paraId="685AACBE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+65 кг</w:t>
            </w:r>
          </w:p>
        </w:tc>
      </w:tr>
      <w:tr w:rsidR="008D46AA" w:rsidRPr="00DB2051" w14:paraId="56C5B459" w14:textId="77777777" w:rsidTr="000E0550">
        <w:trPr>
          <w:trHeight w:val="598"/>
        </w:trPr>
        <w:tc>
          <w:tcPr>
            <w:tcW w:w="1899" w:type="dxa"/>
            <w:vAlign w:val="center"/>
          </w:tcPr>
          <w:p w14:paraId="5224A7F4" w14:textId="77777777" w:rsidR="008D46AA" w:rsidRDefault="008D46AA" w:rsidP="000E0550">
            <w:pPr>
              <w:ind w:right="-57"/>
              <w:jc w:val="center"/>
              <w:rPr>
                <w:b/>
                <w:i/>
                <w:sz w:val="22"/>
                <w:szCs w:val="22"/>
              </w:rPr>
            </w:pPr>
            <w:r w:rsidRPr="000B4C42">
              <w:rPr>
                <w:b/>
                <w:i/>
                <w:sz w:val="22"/>
                <w:szCs w:val="22"/>
              </w:rPr>
              <w:t xml:space="preserve">ДЕВУШКИ </w:t>
            </w:r>
          </w:p>
          <w:p w14:paraId="634C182D" w14:textId="4D030037" w:rsidR="008D46AA" w:rsidRPr="000B4C42" w:rsidRDefault="008D46AA" w:rsidP="000E0550">
            <w:pPr>
              <w:ind w:right="-57"/>
              <w:jc w:val="center"/>
              <w:rPr>
                <w:b/>
                <w:i/>
                <w:sz w:val="22"/>
                <w:szCs w:val="22"/>
              </w:rPr>
            </w:pPr>
            <w:r w:rsidRPr="000B4C42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>10</w:t>
            </w:r>
            <w:r w:rsidRPr="000B4C42">
              <w:rPr>
                <w:b/>
                <w:i/>
                <w:sz w:val="22"/>
                <w:szCs w:val="22"/>
              </w:rPr>
              <w:t>-20</w:t>
            </w:r>
            <w:r>
              <w:rPr>
                <w:b/>
                <w:i/>
                <w:sz w:val="22"/>
                <w:szCs w:val="22"/>
              </w:rPr>
              <w:t>12</w:t>
            </w:r>
            <w:r w:rsidRPr="000B4C42">
              <w:rPr>
                <w:b/>
                <w:i/>
                <w:sz w:val="22"/>
                <w:szCs w:val="22"/>
              </w:rPr>
              <w:t xml:space="preserve"> г.р.</w:t>
            </w:r>
          </w:p>
        </w:tc>
        <w:tc>
          <w:tcPr>
            <w:tcW w:w="703" w:type="dxa"/>
            <w:vAlign w:val="center"/>
          </w:tcPr>
          <w:p w14:paraId="79485CB2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-29 кг</w:t>
            </w:r>
          </w:p>
        </w:tc>
        <w:tc>
          <w:tcPr>
            <w:tcW w:w="671" w:type="dxa"/>
            <w:vAlign w:val="center"/>
          </w:tcPr>
          <w:p w14:paraId="68191D83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- 33 кг</w:t>
            </w:r>
          </w:p>
        </w:tc>
        <w:tc>
          <w:tcPr>
            <w:tcW w:w="671" w:type="dxa"/>
            <w:vAlign w:val="center"/>
          </w:tcPr>
          <w:p w14:paraId="268E0661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-37 кг</w:t>
            </w:r>
          </w:p>
        </w:tc>
        <w:tc>
          <w:tcPr>
            <w:tcW w:w="671" w:type="dxa"/>
            <w:vAlign w:val="center"/>
          </w:tcPr>
          <w:p w14:paraId="31977E46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- 41 кг</w:t>
            </w:r>
          </w:p>
        </w:tc>
        <w:tc>
          <w:tcPr>
            <w:tcW w:w="671" w:type="dxa"/>
            <w:vAlign w:val="center"/>
          </w:tcPr>
          <w:p w14:paraId="1BD3FE67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-44 кг</w:t>
            </w:r>
          </w:p>
        </w:tc>
        <w:tc>
          <w:tcPr>
            <w:tcW w:w="671" w:type="dxa"/>
            <w:vAlign w:val="center"/>
          </w:tcPr>
          <w:p w14:paraId="2ED36706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- 47 кг</w:t>
            </w:r>
          </w:p>
        </w:tc>
        <w:tc>
          <w:tcPr>
            <w:tcW w:w="814" w:type="dxa"/>
            <w:vAlign w:val="center"/>
          </w:tcPr>
          <w:p w14:paraId="7F240E18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-51 кг</w:t>
            </w:r>
          </w:p>
        </w:tc>
        <w:tc>
          <w:tcPr>
            <w:tcW w:w="708" w:type="dxa"/>
            <w:vAlign w:val="center"/>
          </w:tcPr>
          <w:p w14:paraId="253DA269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- 55 кг</w:t>
            </w:r>
          </w:p>
        </w:tc>
        <w:tc>
          <w:tcPr>
            <w:tcW w:w="851" w:type="dxa"/>
            <w:vAlign w:val="center"/>
          </w:tcPr>
          <w:p w14:paraId="488C5B01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-59 кг</w:t>
            </w:r>
          </w:p>
        </w:tc>
        <w:tc>
          <w:tcPr>
            <w:tcW w:w="851" w:type="dxa"/>
            <w:vAlign w:val="center"/>
          </w:tcPr>
          <w:p w14:paraId="4B8C0C6E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+59 кг</w:t>
            </w:r>
          </w:p>
        </w:tc>
      </w:tr>
    </w:tbl>
    <w:p w14:paraId="13EBDCF2" w14:textId="77777777" w:rsidR="008D46AA" w:rsidRDefault="008D46AA" w:rsidP="00B522F2">
      <w:pPr>
        <w:jc w:val="center"/>
        <w:rPr>
          <w:b/>
          <w:color w:val="000000"/>
          <w:spacing w:val="-10"/>
          <w:sz w:val="28"/>
          <w:szCs w:val="20"/>
        </w:rPr>
      </w:pPr>
    </w:p>
    <w:tbl>
      <w:tblPr>
        <w:tblW w:w="889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51"/>
        <w:gridCol w:w="716"/>
        <w:gridCol w:w="851"/>
        <w:gridCol w:w="850"/>
        <w:gridCol w:w="851"/>
        <w:gridCol w:w="850"/>
        <w:gridCol w:w="709"/>
        <w:gridCol w:w="709"/>
        <w:gridCol w:w="992"/>
      </w:tblGrid>
      <w:tr w:rsidR="008D46AA" w:rsidRPr="00475122" w14:paraId="6943E035" w14:textId="77777777" w:rsidTr="000E0550">
        <w:trPr>
          <w:trHeight w:val="598"/>
        </w:trPr>
        <w:tc>
          <w:tcPr>
            <w:tcW w:w="1518" w:type="dxa"/>
            <w:vAlign w:val="center"/>
          </w:tcPr>
          <w:p w14:paraId="12F9146D" w14:textId="77777777" w:rsidR="008D46AA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МАЛЬЧИКИ</w:t>
            </w:r>
          </w:p>
          <w:p w14:paraId="78915337" w14:textId="77777777" w:rsidR="008D46AA" w:rsidRPr="001B782E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FE224B">
              <w:rPr>
                <w:b/>
                <w:i/>
                <w:sz w:val="20"/>
                <w:szCs w:val="20"/>
              </w:rPr>
              <w:t xml:space="preserve"> г.р.</w:t>
            </w:r>
          </w:p>
        </w:tc>
        <w:tc>
          <w:tcPr>
            <w:tcW w:w="851" w:type="dxa"/>
            <w:vAlign w:val="center"/>
          </w:tcPr>
          <w:p w14:paraId="7A3258F7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25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16" w:type="dxa"/>
            <w:vAlign w:val="center"/>
          </w:tcPr>
          <w:p w14:paraId="788C02D3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</w:t>
            </w:r>
            <w:r w:rsidRPr="00475122">
              <w:rPr>
                <w:b/>
                <w:i/>
                <w:sz w:val="20"/>
                <w:szCs w:val="28"/>
              </w:rPr>
              <w:t>7кг</w:t>
            </w:r>
          </w:p>
        </w:tc>
        <w:tc>
          <w:tcPr>
            <w:tcW w:w="851" w:type="dxa"/>
            <w:vAlign w:val="center"/>
          </w:tcPr>
          <w:p w14:paraId="2E5545AD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30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185EBC6A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33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056EFBB0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36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0DBA45DD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40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9" w:type="dxa"/>
            <w:vAlign w:val="center"/>
          </w:tcPr>
          <w:p w14:paraId="3E16E83B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44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9" w:type="dxa"/>
            <w:vAlign w:val="center"/>
          </w:tcPr>
          <w:p w14:paraId="0FD7FB13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48</w:t>
            </w:r>
            <w:r w:rsidRPr="00475122">
              <w:rPr>
                <w:b/>
                <w:i/>
                <w:sz w:val="20"/>
                <w:szCs w:val="28"/>
              </w:rPr>
              <w:t xml:space="preserve">кг   </w:t>
            </w:r>
          </w:p>
        </w:tc>
        <w:tc>
          <w:tcPr>
            <w:tcW w:w="992" w:type="dxa"/>
            <w:vAlign w:val="center"/>
          </w:tcPr>
          <w:p w14:paraId="6BC7C0FF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>
              <w:rPr>
                <w:b/>
                <w:i/>
                <w:sz w:val="20"/>
                <w:szCs w:val="28"/>
              </w:rPr>
              <w:t>+ 48 кг</w:t>
            </w:r>
          </w:p>
        </w:tc>
      </w:tr>
      <w:tr w:rsidR="008D46AA" w:rsidRPr="00475122" w14:paraId="17559146" w14:textId="77777777" w:rsidTr="000E0550">
        <w:trPr>
          <w:trHeight w:val="598"/>
        </w:trPr>
        <w:tc>
          <w:tcPr>
            <w:tcW w:w="1518" w:type="dxa"/>
            <w:vAlign w:val="center"/>
          </w:tcPr>
          <w:p w14:paraId="6BFD4EE8" w14:textId="77777777" w:rsidR="008D46AA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ДЕВОЧКИ</w:t>
            </w:r>
          </w:p>
          <w:p w14:paraId="6FC90B92" w14:textId="77777777" w:rsidR="008D46AA" w:rsidRPr="001B782E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FE224B">
              <w:rPr>
                <w:b/>
                <w:i/>
                <w:sz w:val="20"/>
                <w:szCs w:val="20"/>
              </w:rPr>
              <w:t xml:space="preserve"> г.р.</w:t>
            </w:r>
          </w:p>
        </w:tc>
        <w:tc>
          <w:tcPr>
            <w:tcW w:w="851" w:type="dxa"/>
            <w:vAlign w:val="center"/>
          </w:tcPr>
          <w:p w14:paraId="0ECDD275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25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16" w:type="dxa"/>
            <w:vAlign w:val="center"/>
          </w:tcPr>
          <w:p w14:paraId="090F9412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</w:t>
            </w:r>
            <w:r w:rsidRPr="00475122">
              <w:rPr>
                <w:b/>
                <w:i/>
                <w:sz w:val="20"/>
                <w:szCs w:val="28"/>
              </w:rPr>
              <w:t>7кг</w:t>
            </w:r>
          </w:p>
        </w:tc>
        <w:tc>
          <w:tcPr>
            <w:tcW w:w="851" w:type="dxa"/>
            <w:vAlign w:val="center"/>
          </w:tcPr>
          <w:p w14:paraId="35B0278B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30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41E9D165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33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4212D79F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36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67E6D6FC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40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9" w:type="dxa"/>
            <w:vAlign w:val="center"/>
          </w:tcPr>
          <w:p w14:paraId="1DD274CA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44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9" w:type="dxa"/>
            <w:vAlign w:val="center"/>
          </w:tcPr>
          <w:p w14:paraId="2DD72ACC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48</w:t>
            </w:r>
            <w:r w:rsidRPr="00475122">
              <w:rPr>
                <w:b/>
                <w:i/>
                <w:sz w:val="20"/>
                <w:szCs w:val="28"/>
              </w:rPr>
              <w:t xml:space="preserve">кг   </w:t>
            </w:r>
          </w:p>
        </w:tc>
        <w:tc>
          <w:tcPr>
            <w:tcW w:w="992" w:type="dxa"/>
            <w:vAlign w:val="center"/>
          </w:tcPr>
          <w:p w14:paraId="32919D8A" w14:textId="77777777" w:rsidR="008D46AA" w:rsidRPr="00475122" w:rsidRDefault="008D46AA" w:rsidP="000E0550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0"/>
                <w:szCs w:val="28"/>
              </w:rPr>
              <w:t>+ 48 кг</w:t>
            </w:r>
          </w:p>
        </w:tc>
      </w:tr>
    </w:tbl>
    <w:p w14:paraId="3BE673E6" w14:textId="77777777" w:rsidR="008D46AA" w:rsidRDefault="008D46AA" w:rsidP="00B522F2">
      <w:pPr>
        <w:jc w:val="center"/>
        <w:rPr>
          <w:b/>
          <w:color w:val="000000"/>
          <w:spacing w:val="-10"/>
          <w:sz w:val="28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CD6848" w:rsidRPr="00D52A14" w14:paraId="0233B010" w14:textId="77777777" w:rsidTr="00775043">
        <w:trPr>
          <w:trHeight w:val="1367"/>
        </w:trPr>
        <w:tc>
          <w:tcPr>
            <w:tcW w:w="1560" w:type="dxa"/>
            <w:vAlign w:val="center"/>
          </w:tcPr>
          <w:p w14:paraId="1C7E2420" w14:textId="22F1FD82" w:rsidR="00CD6848" w:rsidRPr="00D52A14" w:rsidRDefault="008D46AA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D68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D6848" w:rsidRPr="00D52A14">
              <w:rPr>
                <w:sz w:val="28"/>
                <w:szCs w:val="28"/>
              </w:rPr>
              <w:t>.202</w:t>
            </w:r>
            <w:r w:rsidR="00CD6848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vAlign w:val="center"/>
          </w:tcPr>
          <w:p w14:paraId="4FAAD184" w14:textId="7D50A1EB" w:rsidR="00CD6848" w:rsidRPr="00D52A14" w:rsidRDefault="00CD6848" w:rsidP="00CD6848">
            <w:pPr>
              <w:ind w:right="-57"/>
              <w:jc w:val="both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>1</w:t>
            </w:r>
            <w:r w:rsidR="008D46AA">
              <w:rPr>
                <w:sz w:val="28"/>
                <w:szCs w:val="28"/>
              </w:rPr>
              <w:t>2</w:t>
            </w:r>
            <w:r w:rsidRPr="00D52A14">
              <w:rPr>
                <w:sz w:val="28"/>
                <w:szCs w:val="28"/>
              </w:rPr>
              <w:t>.00 - 1</w:t>
            </w:r>
            <w:r w:rsidR="008D46AA">
              <w:rPr>
                <w:sz w:val="28"/>
                <w:szCs w:val="28"/>
              </w:rPr>
              <w:t>8</w:t>
            </w:r>
            <w:r w:rsidRPr="00D52A14">
              <w:rPr>
                <w:sz w:val="28"/>
                <w:szCs w:val="28"/>
              </w:rPr>
              <w:t>.</w:t>
            </w:r>
            <w:r w:rsidR="008D46AA">
              <w:rPr>
                <w:sz w:val="28"/>
                <w:szCs w:val="28"/>
              </w:rPr>
              <w:t>0</w:t>
            </w:r>
            <w:r w:rsidRPr="00D52A14">
              <w:rPr>
                <w:sz w:val="28"/>
                <w:szCs w:val="28"/>
              </w:rPr>
              <w:t xml:space="preserve">0 -   </w:t>
            </w:r>
            <w:r>
              <w:rPr>
                <w:sz w:val="28"/>
                <w:szCs w:val="28"/>
              </w:rPr>
              <w:t>комиссия по допуску участников.</w:t>
            </w:r>
          </w:p>
          <w:p w14:paraId="673491F0" w14:textId="7C018100" w:rsidR="00CD6848" w:rsidRDefault="008D46AA" w:rsidP="00CD6848">
            <w:pPr>
              <w:ind w:right="-57"/>
              <w:jc w:val="both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52A14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8</w:t>
            </w:r>
            <w:r w:rsidRPr="00D52A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52A14">
              <w:rPr>
                <w:sz w:val="28"/>
                <w:szCs w:val="28"/>
              </w:rPr>
              <w:t xml:space="preserve">0 </w:t>
            </w:r>
            <w:r w:rsidR="00CD6848" w:rsidRPr="00D52A14">
              <w:rPr>
                <w:sz w:val="28"/>
                <w:szCs w:val="28"/>
              </w:rPr>
              <w:t>-   взвешивание участников.</w:t>
            </w:r>
          </w:p>
          <w:p w14:paraId="5C52C171" w14:textId="0FCB09A2" w:rsidR="00CD6848" w:rsidRPr="00D52A14" w:rsidRDefault="00CD6848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 – 20.30 – совещание тренеров, представителей, жеребьевка.</w:t>
            </w:r>
          </w:p>
          <w:p w14:paraId="7715324C" w14:textId="77777777" w:rsidR="00CD6848" w:rsidRDefault="00CD6848" w:rsidP="00CD6848">
            <w:pPr>
              <w:jc w:val="both"/>
              <w:rPr>
                <w:sz w:val="28"/>
                <w:szCs w:val="28"/>
              </w:rPr>
            </w:pPr>
          </w:p>
          <w:p w14:paraId="78E4F263" w14:textId="138F78C8" w:rsidR="00CD6848" w:rsidRPr="00D52A14" w:rsidRDefault="00CD6848" w:rsidP="00CD6848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b/>
                <w:sz w:val="22"/>
                <w:szCs w:val="26"/>
              </w:rPr>
              <w:t>дрес</w:t>
            </w:r>
            <w:r w:rsidRPr="00D6029F">
              <w:rPr>
                <w:b/>
                <w:sz w:val="22"/>
                <w:szCs w:val="26"/>
              </w:rPr>
              <w:t>:</w:t>
            </w:r>
            <w:r w:rsidRPr="00D6029F">
              <w:rPr>
                <w:sz w:val="22"/>
                <w:szCs w:val="28"/>
              </w:rPr>
              <w:t xml:space="preserve"> </w:t>
            </w:r>
            <w:r>
              <w:rPr>
                <w:b/>
                <w:i/>
                <w:sz w:val="22"/>
                <w:szCs w:val="26"/>
                <w:u w:val="single"/>
              </w:rPr>
              <w:t>Воронеж, ул. Студенческая, 34 МБУ</w:t>
            </w:r>
            <w:r w:rsidR="008D46AA">
              <w:rPr>
                <w:b/>
                <w:i/>
                <w:sz w:val="22"/>
                <w:szCs w:val="26"/>
                <w:u w:val="single"/>
              </w:rPr>
              <w:t>ДО</w:t>
            </w:r>
            <w:r>
              <w:rPr>
                <w:b/>
                <w:i/>
                <w:sz w:val="22"/>
                <w:szCs w:val="26"/>
                <w:u w:val="single"/>
              </w:rPr>
              <w:t xml:space="preserve"> СШОР №23</w:t>
            </w:r>
          </w:p>
        </w:tc>
      </w:tr>
      <w:tr w:rsidR="00CD6848" w:rsidRPr="00D52A14" w14:paraId="73803E3E" w14:textId="77777777" w:rsidTr="00775043">
        <w:trPr>
          <w:trHeight w:val="983"/>
        </w:trPr>
        <w:tc>
          <w:tcPr>
            <w:tcW w:w="1560" w:type="dxa"/>
            <w:vAlign w:val="center"/>
          </w:tcPr>
          <w:p w14:paraId="13F5FF1A" w14:textId="10F3071E" w:rsidR="00CD6848" w:rsidRPr="00D52A14" w:rsidRDefault="00775043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D68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D6848" w:rsidRPr="00D52A14">
              <w:rPr>
                <w:sz w:val="28"/>
                <w:szCs w:val="28"/>
              </w:rPr>
              <w:t>.202</w:t>
            </w:r>
            <w:r w:rsidR="00CD6848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vAlign w:val="center"/>
          </w:tcPr>
          <w:p w14:paraId="59B7E8EB" w14:textId="6144A223" w:rsidR="00625D94" w:rsidRDefault="00625D94" w:rsidP="00CD6848">
            <w:pPr>
              <w:jc w:val="both"/>
            </w:pPr>
            <w:r>
              <w:t>09.00-09.30 – контрольное взвешивание.</w:t>
            </w:r>
          </w:p>
          <w:p w14:paraId="18D8708F" w14:textId="59883722" w:rsidR="00CD6848" w:rsidRDefault="00CD6848" w:rsidP="00CD6848">
            <w:pPr>
              <w:jc w:val="both"/>
            </w:pPr>
            <w:r>
              <w:t>10.00 – 13.</w:t>
            </w:r>
            <w:r w:rsidR="00625D94">
              <w:t>0</w:t>
            </w:r>
            <w:r>
              <w:t>0</w:t>
            </w:r>
          </w:p>
          <w:p w14:paraId="545DA315" w14:textId="77777777" w:rsidR="00625D94" w:rsidRPr="00625D94" w:rsidRDefault="00CD6848" w:rsidP="00CD6848">
            <w:pPr>
              <w:rPr>
                <w:bCs/>
              </w:rPr>
            </w:pPr>
            <w:r w:rsidRPr="00625D94">
              <w:rPr>
                <w:bCs/>
              </w:rPr>
              <w:t xml:space="preserve">Предварительные поединки </w:t>
            </w:r>
          </w:p>
          <w:p w14:paraId="4CA3C1ED" w14:textId="66F3D446" w:rsidR="00625D94" w:rsidRPr="00625D94" w:rsidRDefault="00625D94" w:rsidP="00CD6848">
            <w:pPr>
              <w:rPr>
                <w:bCs/>
              </w:rPr>
            </w:pPr>
            <w:proofErr w:type="spellStart"/>
            <w:r w:rsidRPr="00625D94">
              <w:rPr>
                <w:bCs/>
              </w:rPr>
              <w:t>Керуги</w:t>
            </w:r>
            <w:proofErr w:type="spellEnd"/>
            <w:r w:rsidRPr="00625D94">
              <w:rPr>
                <w:bCs/>
              </w:rPr>
              <w:t xml:space="preserve">: </w:t>
            </w:r>
            <w:r w:rsidR="00CD6848" w:rsidRPr="00625D94">
              <w:rPr>
                <w:bCs/>
              </w:rPr>
              <w:t>Ю</w:t>
            </w:r>
            <w:r w:rsidRPr="00625D94">
              <w:rPr>
                <w:bCs/>
              </w:rPr>
              <w:t xml:space="preserve">НИОРЫ И ЮНИОРКИ 2007-2009 г.р. – </w:t>
            </w:r>
            <w:r>
              <w:rPr>
                <w:bCs/>
              </w:rPr>
              <w:t>в</w:t>
            </w:r>
            <w:r w:rsidRPr="00625D94">
              <w:rPr>
                <w:bCs/>
              </w:rPr>
              <w:t>се весовые категории.</w:t>
            </w:r>
          </w:p>
          <w:p w14:paraId="46993355" w14:textId="4CAB5EDA" w:rsidR="00775043" w:rsidRPr="00A41D93" w:rsidRDefault="00775043" w:rsidP="00775043">
            <w:pPr>
              <w:jc w:val="both"/>
            </w:pPr>
            <w:r>
              <w:t xml:space="preserve">               </w:t>
            </w:r>
            <w:r w:rsidRPr="008D46AA">
              <w:t xml:space="preserve">ЮНОШИ И </w:t>
            </w:r>
            <w:r w:rsidR="009F39E7" w:rsidRPr="008D46AA">
              <w:t xml:space="preserve">ДЕВУШКИ </w:t>
            </w:r>
            <w:r w:rsidR="009F39E7">
              <w:t>2013</w:t>
            </w:r>
            <w:r w:rsidRPr="008D46AA">
              <w:t>-2014 г.р.</w:t>
            </w:r>
            <w:r>
              <w:t xml:space="preserve"> </w:t>
            </w:r>
            <w:r w:rsidRPr="00625D94">
              <w:rPr>
                <w:bCs/>
              </w:rPr>
              <w:t>–</w:t>
            </w:r>
            <w:r>
              <w:t xml:space="preserve"> все весовые категории.</w:t>
            </w:r>
          </w:p>
          <w:p w14:paraId="09549CAA" w14:textId="77777777" w:rsidR="00625D94" w:rsidRDefault="00625D94" w:rsidP="00CD6848">
            <w:pPr>
              <w:jc w:val="both"/>
              <w:rPr>
                <w:b/>
              </w:rPr>
            </w:pPr>
          </w:p>
          <w:p w14:paraId="05DF8BA9" w14:textId="3BE7D5F4" w:rsidR="00CD6848" w:rsidRDefault="00CD6848" w:rsidP="00CD6848">
            <w:pPr>
              <w:jc w:val="both"/>
            </w:pPr>
            <w:r w:rsidRPr="00A41D93">
              <w:t>1</w:t>
            </w:r>
            <w:r>
              <w:t>3</w:t>
            </w:r>
            <w:r w:rsidRPr="00A41D93">
              <w:t>.00 до 1</w:t>
            </w:r>
            <w:r>
              <w:t>4</w:t>
            </w:r>
            <w:r w:rsidRPr="00A41D93">
              <w:t xml:space="preserve">.00 </w:t>
            </w:r>
            <w:r>
              <w:t>– перерыв на обед</w:t>
            </w:r>
          </w:p>
          <w:p w14:paraId="4807CB8E" w14:textId="77777777" w:rsidR="00775043" w:rsidRDefault="00775043" w:rsidP="00CD6848">
            <w:pPr>
              <w:jc w:val="both"/>
            </w:pPr>
          </w:p>
          <w:p w14:paraId="75E08662" w14:textId="6E18DF39" w:rsidR="00CD6848" w:rsidRDefault="00CD6848" w:rsidP="00CD6848">
            <w:pPr>
              <w:rPr>
                <w:bCs/>
              </w:rPr>
            </w:pPr>
            <w:r w:rsidRPr="00A41D93">
              <w:rPr>
                <w:bCs/>
              </w:rPr>
              <w:t>14.00 – 1</w:t>
            </w:r>
            <w:r w:rsidR="00775043">
              <w:rPr>
                <w:bCs/>
              </w:rPr>
              <w:t>7</w:t>
            </w:r>
            <w:r w:rsidRPr="00A41D93">
              <w:rPr>
                <w:bCs/>
              </w:rPr>
              <w:t>.00 взвешивание иногородних спортсменов 2 дня соревнований.</w:t>
            </w:r>
          </w:p>
          <w:p w14:paraId="4B388957" w14:textId="77777777" w:rsidR="00775043" w:rsidRPr="00A41D93" w:rsidRDefault="00775043" w:rsidP="00CD6848">
            <w:pPr>
              <w:rPr>
                <w:bCs/>
              </w:rPr>
            </w:pPr>
          </w:p>
          <w:p w14:paraId="28117F0E" w14:textId="52F99D5B" w:rsidR="00625D94" w:rsidRPr="00884DFC" w:rsidRDefault="00CD6848" w:rsidP="00884DFC">
            <w:pPr>
              <w:jc w:val="both"/>
            </w:pPr>
            <w:r w:rsidRPr="00A41D93">
              <w:t>1</w:t>
            </w:r>
            <w:r w:rsidR="00775043">
              <w:t>4</w:t>
            </w:r>
            <w:r w:rsidRPr="00A41D93">
              <w:t xml:space="preserve">.00 </w:t>
            </w:r>
            <w:r w:rsidR="00625D94">
              <w:t>-</w:t>
            </w:r>
            <w:r w:rsidRPr="00A41D93">
              <w:t xml:space="preserve"> </w:t>
            </w:r>
            <w:r w:rsidR="00625D94">
              <w:t>20</w:t>
            </w:r>
            <w:r w:rsidRPr="00A41D93">
              <w:t xml:space="preserve">.00 </w:t>
            </w:r>
            <w:r w:rsidR="00884DFC">
              <w:t>-п</w:t>
            </w:r>
            <w:r w:rsidR="00625D94" w:rsidRPr="00625D94">
              <w:rPr>
                <w:bCs/>
              </w:rPr>
              <w:t>редварительные</w:t>
            </w:r>
            <w:r w:rsidR="00625D94">
              <w:rPr>
                <w:bCs/>
              </w:rPr>
              <w:t>, полуфинальные и финальные</w:t>
            </w:r>
            <w:r w:rsidR="00625D94" w:rsidRPr="00625D94">
              <w:rPr>
                <w:bCs/>
              </w:rPr>
              <w:t xml:space="preserve"> поединки</w:t>
            </w:r>
            <w:r w:rsidR="00775043">
              <w:rPr>
                <w:bCs/>
              </w:rPr>
              <w:t>.</w:t>
            </w:r>
            <w:r w:rsidR="00625D94">
              <w:rPr>
                <w:b/>
              </w:rPr>
              <w:t xml:space="preserve"> </w:t>
            </w:r>
          </w:p>
          <w:p w14:paraId="5B2E2E80" w14:textId="77777777" w:rsidR="00775043" w:rsidRPr="00625D94" w:rsidRDefault="00775043" w:rsidP="00775043">
            <w:pPr>
              <w:rPr>
                <w:bCs/>
              </w:rPr>
            </w:pPr>
            <w:proofErr w:type="spellStart"/>
            <w:r w:rsidRPr="00625D94">
              <w:rPr>
                <w:bCs/>
              </w:rPr>
              <w:t>Керуги</w:t>
            </w:r>
            <w:proofErr w:type="spellEnd"/>
            <w:r w:rsidRPr="00625D94">
              <w:rPr>
                <w:bCs/>
              </w:rPr>
              <w:t xml:space="preserve">: ЮНИОРЫ И ЮНИОРКИ 2007-2009 г.р. – </w:t>
            </w:r>
            <w:r>
              <w:rPr>
                <w:bCs/>
              </w:rPr>
              <w:t>в</w:t>
            </w:r>
            <w:r w:rsidRPr="00625D94">
              <w:rPr>
                <w:bCs/>
              </w:rPr>
              <w:t>се весовые категории.</w:t>
            </w:r>
          </w:p>
          <w:p w14:paraId="15BAD771" w14:textId="675884AA" w:rsidR="00775043" w:rsidRPr="00A41D93" w:rsidRDefault="00775043" w:rsidP="00775043">
            <w:pPr>
              <w:jc w:val="both"/>
            </w:pPr>
            <w:r>
              <w:t xml:space="preserve">               </w:t>
            </w:r>
            <w:r w:rsidRPr="008D46AA">
              <w:t xml:space="preserve">ЮНОШИ И </w:t>
            </w:r>
            <w:r w:rsidR="009F39E7" w:rsidRPr="008D46AA">
              <w:t xml:space="preserve">ДЕВУШКИ </w:t>
            </w:r>
            <w:r w:rsidR="009F39E7">
              <w:t>2013</w:t>
            </w:r>
            <w:r w:rsidRPr="008D46AA">
              <w:t>-2014 г.р.</w:t>
            </w:r>
            <w:r>
              <w:t xml:space="preserve"> </w:t>
            </w:r>
            <w:r w:rsidRPr="00625D94">
              <w:rPr>
                <w:bCs/>
              </w:rPr>
              <w:t>–</w:t>
            </w:r>
            <w:r>
              <w:t xml:space="preserve"> все весовые категории.</w:t>
            </w:r>
          </w:p>
          <w:p w14:paraId="734071A8" w14:textId="23D6B8ED" w:rsidR="00775043" w:rsidRPr="008D46AA" w:rsidRDefault="00775043" w:rsidP="00775043">
            <w:pPr>
              <w:jc w:val="both"/>
              <w:rPr>
                <w:b/>
                <w:bCs/>
              </w:rPr>
            </w:pPr>
            <w:r w:rsidRPr="008D46AA">
              <w:rPr>
                <w:b/>
                <w:bCs/>
              </w:rPr>
              <w:t>Адрес: С/К «Молодежный</w:t>
            </w:r>
            <w:r w:rsidR="009F39E7" w:rsidRPr="008D46AA">
              <w:rPr>
                <w:b/>
                <w:bCs/>
              </w:rPr>
              <w:t>», Воронежская</w:t>
            </w:r>
            <w:r w:rsidRPr="008D46AA">
              <w:rPr>
                <w:b/>
                <w:bCs/>
              </w:rPr>
              <w:t xml:space="preserve"> обл., Новоусманский р-н, </w:t>
            </w:r>
          </w:p>
          <w:p w14:paraId="5E97756A" w14:textId="0A552E2C" w:rsidR="00CD6848" w:rsidRPr="004F39C1" w:rsidRDefault="00775043" w:rsidP="00775043">
            <w:pPr>
              <w:jc w:val="both"/>
              <w:rPr>
                <w:b/>
                <w:i/>
                <w:sz w:val="22"/>
                <w:szCs w:val="26"/>
                <w:u w:val="single"/>
              </w:rPr>
            </w:pPr>
            <w:r w:rsidRPr="008D46AA">
              <w:rPr>
                <w:b/>
                <w:bCs/>
              </w:rPr>
              <w:t xml:space="preserve">             п Отрадное, улица 50 лет Октября, 41А.</w:t>
            </w:r>
          </w:p>
        </w:tc>
      </w:tr>
      <w:tr w:rsidR="00CD6848" w:rsidRPr="00D52A14" w14:paraId="42A90687" w14:textId="77777777" w:rsidTr="00775043">
        <w:trPr>
          <w:trHeight w:val="1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CF74" w14:textId="7126A487" w:rsidR="00CD6848" w:rsidRPr="00D52A14" w:rsidRDefault="00775043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D68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D684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5CF" w14:textId="4E30DC86" w:rsidR="00625D94" w:rsidRDefault="00625D94" w:rsidP="00CD6848">
            <w:pPr>
              <w:jc w:val="both"/>
            </w:pPr>
            <w:r>
              <w:t>09.00 - 09.30 – контрольное взвешивание.</w:t>
            </w:r>
          </w:p>
          <w:p w14:paraId="75A81041" w14:textId="7550FA58" w:rsidR="00CD6848" w:rsidRPr="00A41D93" w:rsidRDefault="00CD6848" w:rsidP="00CD6848">
            <w:pPr>
              <w:jc w:val="both"/>
            </w:pPr>
            <w:r w:rsidRPr="00A41D93">
              <w:t>10.00 – 13.00</w:t>
            </w:r>
          </w:p>
          <w:p w14:paraId="4B847D42" w14:textId="5021C392" w:rsidR="00CD6848" w:rsidRPr="00A41D93" w:rsidRDefault="00CD6848" w:rsidP="00CD6848">
            <w:pPr>
              <w:jc w:val="both"/>
            </w:pPr>
            <w:r w:rsidRPr="00A41D93">
              <w:t>- предварительные</w:t>
            </w:r>
            <w:r w:rsidR="00625D94">
              <w:t xml:space="preserve"> поединки </w:t>
            </w:r>
            <w:r w:rsidRPr="00A41D93">
              <w:t xml:space="preserve"> </w:t>
            </w:r>
          </w:p>
          <w:p w14:paraId="46149924" w14:textId="495BF3E1" w:rsidR="00625D94" w:rsidRPr="00625D94" w:rsidRDefault="00625D94" w:rsidP="00625D94">
            <w:pPr>
              <w:rPr>
                <w:bCs/>
              </w:rPr>
            </w:pPr>
            <w:proofErr w:type="spellStart"/>
            <w:r w:rsidRPr="00625D94">
              <w:rPr>
                <w:bCs/>
              </w:rPr>
              <w:t>Керуги</w:t>
            </w:r>
            <w:proofErr w:type="spellEnd"/>
            <w:r w:rsidRPr="00625D94">
              <w:rPr>
                <w:bCs/>
              </w:rPr>
              <w:t xml:space="preserve">: </w:t>
            </w:r>
            <w:r w:rsidR="00775043">
              <w:rPr>
                <w:bCs/>
              </w:rPr>
              <w:t>КАДЕТЫ</w:t>
            </w:r>
            <w:r w:rsidRPr="00625D94">
              <w:rPr>
                <w:bCs/>
              </w:rPr>
              <w:t xml:space="preserve"> 20</w:t>
            </w:r>
            <w:r>
              <w:rPr>
                <w:bCs/>
              </w:rPr>
              <w:t>10</w:t>
            </w:r>
            <w:r w:rsidRPr="00625D94">
              <w:rPr>
                <w:bCs/>
              </w:rPr>
              <w:t>-20</w:t>
            </w:r>
            <w:r>
              <w:rPr>
                <w:bCs/>
              </w:rPr>
              <w:t>12</w:t>
            </w:r>
            <w:r w:rsidRPr="00625D94">
              <w:rPr>
                <w:bCs/>
              </w:rPr>
              <w:t xml:space="preserve"> г.р. – </w:t>
            </w:r>
            <w:r>
              <w:rPr>
                <w:bCs/>
              </w:rPr>
              <w:t>в</w:t>
            </w:r>
            <w:r w:rsidRPr="00625D94">
              <w:rPr>
                <w:bCs/>
              </w:rPr>
              <w:t>се весовые категории.</w:t>
            </w:r>
          </w:p>
          <w:p w14:paraId="117DDFA8" w14:textId="77777777" w:rsidR="00CD6848" w:rsidRPr="00A41D93" w:rsidRDefault="00CD6848" w:rsidP="00CD6848"/>
          <w:p w14:paraId="2140A7E9" w14:textId="4B342A5D" w:rsidR="00CD6848" w:rsidRDefault="00CD6848" w:rsidP="00CD6848">
            <w:pPr>
              <w:jc w:val="both"/>
            </w:pPr>
            <w:r w:rsidRPr="00A41D93">
              <w:t>1</w:t>
            </w:r>
            <w:r>
              <w:t>3</w:t>
            </w:r>
            <w:r w:rsidRPr="00A41D93">
              <w:t xml:space="preserve">.00 </w:t>
            </w:r>
            <w:r w:rsidR="00625D94">
              <w:t>-</w:t>
            </w:r>
            <w:r w:rsidRPr="00A41D93">
              <w:t xml:space="preserve"> 1</w:t>
            </w:r>
            <w:r>
              <w:t>4</w:t>
            </w:r>
            <w:r w:rsidRPr="00A41D93">
              <w:t xml:space="preserve">.00 </w:t>
            </w:r>
            <w:r>
              <w:t>– перерыв на обед</w:t>
            </w:r>
          </w:p>
          <w:p w14:paraId="48765555" w14:textId="729324BD" w:rsidR="00CD6848" w:rsidRPr="00A41D93" w:rsidRDefault="00CD6848" w:rsidP="00CD6848">
            <w:pPr>
              <w:jc w:val="both"/>
            </w:pPr>
            <w:r w:rsidRPr="00A41D93">
              <w:t xml:space="preserve">14.00 </w:t>
            </w:r>
            <w:r w:rsidR="00625D94">
              <w:t>-</w:t>
            </w:r>
            <w:r w:rsidRPr="00A41D93">
              <w:t xml:space="preserve"> 18.00 </w:t>
            </w:r>
          </w:p>
          <w:p w14:paraId="7EB486DA" w14:textId="77777777" w:rsidR="00CD6848" w:rsidRPr="00A41D93" w:rsidRDefault="00CD6848" w:rsidP="00CD6848">
            <w:pPr>
              <w:jc w:val="both"/>
            </w:pPr>
            <w:r w:rsidRPr="00A41D93">
              <w:t>- предварительные, полуфинальные и финальные выступления</w:t>
            </w:r>
          </w:p>
          <w:p w14:paraId="6A527C61" w14:textId="77777777" w:rsidR="00625D94" w:rsidRDefault="00625D94" w:rsidP="00625D94">
            <w:pPr>
              <w:rPr>
                <w:bCs/>
              </w:rPr>
            </w:pPr>
          </w:p>
          <w:p w14:paraId="61859EF3" w14:textId="47BFF983" w:rsidR="00625D94" w:rsidRPr="00625D94" w:rsidRDefault="00625D94" w:rsidP="00625D94">
            <w:pPr>
              <w:rPr>
                <w:bCs/>
              </w:rPr>
            </w:pPr>
            <w:proofErr w:type="spellStart"/>
            <w:r w:rsidRPr="00625D94">
              <w:rPr>
                <w:bCs/>
              </w:rPr>
              <w:t>Керуги</w:t>
            </w:r>
            <w:proofErr w:type="spellEnd"/>
            <w:r w:rsidRPr="00625D94">
              <w:rPr>
                <w:bCs/>
              </w:rPr>
              <w:t xml:space="preserve">: </w:t>
            </w:r>
            <w:r w:rsidR="00775043">
              <w:rPr>
                <w:bCs/>
              </w:rPr>
              <w:t>КАДЕТЫ</w:t>
            </w:r>
            <w:r w:rsidRPr="00625D94">
              <w:rPr>
                <w:bCs/>
              </w:rPr>
              <w:t xml:space="preserve"> 20</w:t>
            </w:r>
            <w:r>
              <w:rPr>
                <w:bCs/>
              </w:rPr>
              <w:t>10</w:t>
            </w:r>
            <w:r w:rsidRPr="00625D94">
              <w:rPr>
                <w:bCs/>
              </w:rPr>
              <w:t>-20</w:t>
            </w:r>
            <w:r>
              <w:rPr>
                <w:bCs/>
              </w:rPr>
              <w:t>12</w:t>
            </w:r>
            <w:r w:rsidRPr="00625D94">
              <w:rPr>
                <w:bCs/>
              </w:rPr>
              <w:t xml:space="preserve"> г.р. – </w:t>
            </w:r>
            <w:r>
              <w:rPr>
                <w:bCs/>
              </w:rPr>
              <w:t>в</w:t>
            </w:r>
            <w:r w:rsidRPr="00625D94">
              <w:rPr>
                <w:bCs/>
              </w:rPr>
              <w:t>се весовые категории.</w:t>
            </w:r>
          </w:p>
          <w:p w14:paraId="341A9B3B" w14:textId="5C79C576" w:rsidR="00CD6848" w:rsidRPr="00A41D93" w:rsidRDefault="008D46AA" w:rsidP="00CD6848">
            <w:pPr>
              <w:jc w:val="both"/>
            </w:pPr>
            <w:r>
              <w:t xml:space="preserve">              </w:t>
            </w:r>
          </w:p>
          <w:p w14:paraId="4AAC1250" w14:textId="18396810" w:rsidR="008D46AA" w:rsidRPr="008D46AA" w:rsidRDefault="008D46AA" w:rsidP="008D46AA">
            <w:pPr>
              <w:jc w:val="both"/>
              <w:rPr>
                <w:b/>
                <w:bCs/>
              </w:rPr>
            </w:pPr>
            <w:r w:rsidRPr="008D46AA">
              <w:rPr>
                <w:b/>
                <w:bCs/>
              </w:rPr>
              <w:t>Адрес: С/К «Молодежный</w:t>
            </w:r>
            <w:r w:rsidR="009F39E7" w:rsidRPr="008D46AA">
              <w:rPr>
                <w:b/>
                <w:bCs/>
              </w:rPr>
              <w:t>», Воронежская</w:t>
            </w:r>
            <w:r w:rsidRPr="008D46AA">
              <w:rPr>
                <w:b/>
                <w:bCs/>
              </w:rPr>
              <w:t xml:space="preserve"> обл., Новоусманский р-н, </w:t>
            </w:r>
          </w:p>
          <w:p w14:paraId="2F03DFAF" w14:textId="464764DF" w:rsidR="00CD6848" w:rsidRPr="004F39C1" w:rsidRDefault="008D46AA" w:rsidP="008D46AA">
            <w:pPr>
              <w:rPr>
                <w:b/>
                <w:i/>
                <w:sz w:val="22"/>
                <w:szCs w:val="26"/>
                <w:u w:val="single"/>
              </w:rPr>
            </w:pPr>
            <w:r w:rsidRPr="008D46AA">
              <w:rPr>
                <w:b/>
                <w:bCs/>
              </w:rPr>
              <w:t xml:space="preserve">             п Отрадное, улица 50 лет Октября, 41А.</w:t>
            </w:r>
          </w:p>
        </w:tc>
      </w:tr>
      <w:tr w:rsidR="00CD6848" w:rsidRPr="00D52A14" w14:paraId="0176645E" w14:textId="77777777" w:rsidTr="00775043">
        <w:trPr>
          <w:trHeight w:val="5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905D" w14:textId="6BFDADF0" w:rsidR="00CD6848" w:rsidRPr="00CD6848" w:rsidRDefault="00775043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D68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D6848">
              <w:rPr>
                <w:sz w:val="28"/>
                <w:szCs w:val="28"/>
              </w:rPr>
              <w:t>.2024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0505" w14:textId="004471B9" w:rsidR="00CD6848" w:rsidRPr="00CD6848" w:rsidRDefault="00CD6848" w:rsidP="00CD6848">
            <w:pPr>
              <w:jc w:val="both"/>
              <w:rPr>
                <w:b/>
                <w:bCs/>
              </w:rPr>
            </w:pPr>
            <w:r w:rsidRPr="00CD6848">
              <w:rPr>
                <w:b/>
                <w:bCs/>
              </w:rPr>
              <w:t>Отъезд спортивных делегаций.</w:t>
            </w:r>
          </w:p>
        </w:tc>
      </w:tr>
    </w:tbl>
    <w:p w14:paraId="677A2464" w14:textId="77777777" w:rsidR="001F4B83" w:rsidRDefault="001F4B83" w:rsidP="007A1C48">
      <w:pPr>
        <w:jc w:val="both"/>
        <w:rPr>
          <w:sz w:val="28"/>
          <w:szCs w:val="28"/>
        </w:rPr>
      </w:pPr>
    </w:p>
    <w:p w14:paraId="17C57886" w14:textId="02343E1B" w:rsidR="00A66273" w:rsidRPr="00A71513" w:rsidRDefault="00F2237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VI. </w:t>
      </w:r>
      <w:r w:rsidR="00A000E7" w:rsidRPr="00A71513">
        <w:rPr>
          <w:b/>
          <w:sz w:val="26"/>
          <w:szCs w:val="26"/>
        </w:rPr>
        <w:t>УСЛОВИЯ ПОДВЕДЕНИЯ ИТОГОВ</w:t>
      </w:r>
    </w:p>
    <w:p w14:paraId="30E75441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44BDD23E" w14:textId="77777777" w:rsidR="00012025" w:rsidRPr="00D52A14" w:rsidRDefault="00012025" w:rsidP="00012025">
      <w:pPr>
        <w:ind w:firstLine="708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Мероприятие проводится в соответствии с официальными правилами тхэквондо ВТФ. Участники Мероприятия, показавшие лучший результат (1-3 места) в каждой спортивной дисциплине являются победителями и призерами соревнований.</w:t>
      </w:r>
    </w:p>
    <w:p w14:paraId="41375C9B" w14:textId="65C49906" w:rsidR="00012025" w:rsidRPr="00D52A14" w:rsidRDefault="00012025" w:rsidP="00012025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Отчетные документы (отчет главной судейской коллегии, заявки на участие в соревнованиях, протоколы соревнований) предоставляются в АУ ВО «ЦРФКС» </w:t>
      </w:r>
      <w:r>
        <w:rPr>
          <w:sz w:val="28"/>
          <w:szCs w:val="28"/>
        </w:rPr>
        <w:t xml:space="preserve">              </w:t>
      </w:r>
      <w:r w:rsidRPr="00D52A14">
        <w:rPr>
          <w:sz w:val="28"/>
          <w:szCs w:val="28"/>
        </w:rPr>
        <w:t xml:space="preserve">(г. Воронеж, </w:t>
      </w:r>
      <w:r>
        <w:rPr>
          <w:sz w:val="28"/>
          <w:szCs w:val="28"/>
        </w:rPr>
        <w:t>проспект Революции, 29в</w:t>
      </w:r>
      <w:r w:rsidRPr="00D52A14">
        <w:rPr>
          <w:sz w:val="28"/>
          <w:szCs w:val="28"/>
        </w:rPr>
        <w:t xml:space="preserve">) не позднее </w:t>
      </w:r>
      <w:r>
        <w:rPr>
          <w:sz w:val="28"/>
          <w:szCs w:val="28"/>
        </w:rPr>
        <w:t>1</w:t>
      </w:r>
      <w:r w:rsidR="0077504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75043">
        <w:rPr>
          <w:sz w:val="28"/>
          <w:szCs w:val="28"/>
        </w:rPr>
        <w:t>10</w:t>
      </w:r>
      <w:r w:rsidRPr="00D52A1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52A14">
        <w:rPr>
          <w:sz w:val="28"/>
          <w:szCs w:val="28"/>
        </w:rPr>
        <w:t xml:space="preserve"> г.</w:t>
      </w:r>
    </w:p>
    <w:p w14:paraId="4CE66B12" w14:textId="77777777" w:rsidR="000D26E8" w:rsidRPr="00A71513" w:rsidRDefault="000D26E8" w:rsidP="00BE02BC">
      <w:pPr>
        <w:ind w:firstLine="567"/>
        <w:jc w:val="both"/>
        <w:rPr>
          <w:sz w:val="26"/>
          <w:szCs w:val="26"/>
        </w:rPr>
      </w:pPr>
    </w:p>
    <w:p w14:paraId="0916FF58" w14:textId="35980F17" w:rsidR="00A000E7" w:rsidRPr="00A71513" w:rsidRDefault="00F2237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VII. </w:t>
      </w:r>
      <w:r w:rsidR="00A000E7" w:rsidRPr="00A71513">
        <w:rPr>
          <w:b/>
          <w:sz w:val="26"/>
          <w:szCs w:val="26"/>
        </w:rPr>
        <w:t>НАГРАЖДЕНИЕ</w:t>
      </w:r>
    </w:p>
    <w:p w14:paraId="2587B827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0F265394" w14:textId="3FA319EC" w:rsidR="000D26E8" w:rsidRPr="00C61183" w:rsidRDefault="00E53EE3" w:rsidP="000D26E8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Победители и призеры награждаются медалями и дипломами </w:t>
      </w:r>
      <w:r w:rsidR="00FC36B3" w:rsidRPr="00C61183">
        <w:rPr>
          <w:sz w:val="28"/>
          <w:szCs w:val="26"/>
        </w:rPr>
        <w:t xml:space="preserve">департамента физической культуры и спорта </w:t>
      </w:r>
      <w:r w:rsidRPr="00C61183">
        <w:rPr>
          <w:sz w:val="28"/>
          <w:szCs w:val="26"/>
        </w:rPr>
        <w:t>соответствующих степеней</w:t>
      </w:r>
      <w:r w:rsidR="00515F73" w:rsidRPr="00C61183">
        <w:rPr>
          <w:sz w:val="28"/>
          <w:szCs w:val="26"/>
        </w:rPr>
        <w:t>.</w:t>
      </w:r>
    </w:p>
    <w:p w14:paraId="6F264DEB" w14:textId="77777777" w:rsidR="000D26E8" w:rsidRPr="00A71513" w:rsidRDefault="000D26E8" w:rsidP="000D26E8">
      <w:pPr>
        <w:ind w:firstLine="567"/>
        <w:jc w:val="both"/>
        <w:rPr>
          <w:sz w:val="26"/>
          <w:szCs w:val="26"/>
        </w:rPr>
      </w:pPr>
    </w:p>
    <w:p w14:paraId="2BF85906" w14:textId="62B07EFE" w:rsidR="00E53EE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VIII. </w:t>
      </w:r>
      <w:r w:rsidR="00E53EE3" w:rsidRPr="00A71513">
        <w:rPr>
          <w:b/>
          <w:sz w:val="26"/>
          <w:szCs w:val="26"/>
        </w:rPr>
        <w:t>УСЛОВИЯ ФИНАНСИРОВАНИЯ</w:t>
      </w:r>
    </w:p>
    <w:p w14:paraId="2804B369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7F86E9DD" w14:textId="77777777" w:rsidR="00012025" w:rsidRPr="00D52A14" w:rsidRDefault="00012025" w:rsidP="00012025">
      <w:pPr>
        <w:pStyle w:val="a8"/>
        <w:spacing w:line="276" w:lineRule="auto"/>
        <w:ind w:left="360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 xml:space="preserve">организации и </w:t>
      </w:r>
      <w:r w:rsidRPr="00D52A14">
        <w:rPr>
          <w:sz w:val="28"/>
          <w:szCs w:val="28"/>
        </w:rPr>
        <w:t>проведению спортивного мероприятия</w:t>
      </w:r>
      <w:r>
        <w:rPr>
          <w:sz w:val="28"/>
          <w:szCs w:val="28"/>
        </w:rPr>
        <w:t xml:space="preserve"> осуществляются</w:t>
      </w:r>
      <w:r w:rsidRPr="00D52A14">
        <w:rPr>
          <w:sz w:val="28"/>
          <w:szCs w:val="28"/>
        </w:rPr>
        <w:t xml:space="preserve"> АУ ВО «ЦРФКС»</w:t>
      </w:r>
      <w:r>
        <w:rPr>
          <w:sz w:val="28"/>
          <w:szCs w:val="28"/>
        </w:rPr>
        <w:t xml:space="preserve"> согласно утвержденной заявке.</w:t>
      </w:r>
    </w:p>
    <w:p w14:paraId="75C6CB94" w14:textId="77777777" w:rsidR="00012025" w:rsidRDefault="00012025" w:rsidP="0001202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2A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2A14">
        <w:rPr>
          <w:sz w:val="28"/>
          <w:szCs w:val="28"/>
        </w:rPr>
        <w:t>оплатой доставки электронного оборудования несет ВРОО «Федерация тхэквондо»</w:t>
      </w:r>
      <w:r>
        <w:rPr>
          <w:sz w:val="28"/>
          <w:szCs w:val="28"/>
        </w:rPr>
        <w:t>.</w:t>
      </w:r>
    </w:p>
    <w:p w14:paraId="667CD630" w14:textId="77777777" w:rsidR="00012025" w:rsidRPr="002960B3" w:rsidRDefault="00012025" w:rsidP="00012025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r w:rsidRPr="002960B3">
        <w:rPr>
          <w:rFonts w:eastAsia="Calibri"/>
          <w:sz w:val="28"/>
        </w:rPr>
        <w:t>Расходы по командированию участников соревнований (проезд, питание, размещение, страхов</w:t>
      </w:r>
      <w:r w:rsidRPr="00F81C02">
        <w:rPr>
          <w:rFonts w:eastAsia="Calibri"/>
          <w:sz w:val="28"/>
        </w:rPr>
        <w:t>ание</w:t>
      </w:r>
      <w:r w:rsidRPr="002960B3">
        <w:rPr>
          <w:rFonts w:eastAsia="Calibri"/>
          <w:sz w:val="28"/>
        </w:rPr>
        <w:t>) обеспечивают командирующие организации</w:t>
      </w:r>
      <w:r>
        <w:rPr>
          <w:rFonts w:eastAsia="Calibri"/>
          <w:sz w:val="28"/>
        </w:rPr>
        <w:t>.</w:t>
      </w:r>
    </w:p>
    <w:p w14:paraId="157C003F" w14:textId="77777777" w:rsidR="008258B0" w:rsidRPr="00A71513" w:rsidRDefault="008258B0" w:rsidP="00804A8C">
      <w:pPr>
        <w:tabs>
          <w:tab w:val="left" w:pos="284"/>
        </w:tabs>
        <w:jc w:val="both"/>
        <w:rPr>
          <w:sz w:val="26"/>
          <w:szCs w:val="26"/>
        </w:rPr>
      </w:pPr>
    </w:p>
    <w:p w14:paraId="6CF7BB1C" w14:textId="1B7AB965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IX. </w:t>
      </w:r>
      <w:r w:rsidR="00A66273" w:rsidRPr="00A71513">
        <w:rPr>
          <w:b/>
          <w:sz w:val="26"/>
          <w:szCs w:val="26"/>
        </w:rPr>
        <w:t>ОБЕСПЕЧЕНИЕ БЕЗОПАСНОСТИ</w:t>
      </w:r>
      <w:r w:rsidR="00E53EE3" w:rsidRPr="00A71513">
        <w:rPr>
          <w:b/>
          <w:sz w:val="26"/>
          <w:szCs w:val="26"/>
        </w:rPr>
        <w:t xml:space="preserve"> УЧАСТНИКОВ И ЗРИТЕЛЕЙ</w:t>
      </w:r>
    </w:p>
    <w:p w14:paraId="4E272996" w14:textId="77777777" w:rsidR="008258B0" w:rsidRPr="00A71513" w:rsidRDefault="008258B0" w:rsidP="00EA6E93">
      <w:pPr>
        <w:spacing w:before="120"/>
        <w:jc w:val="center"/>
        <w:rPr>
          <w:b/>
          <w:sz w:val="26"/>
          <w:szCs w:val="26"/>
        </w:rPr>
      </w:pPr>
    </w:p>
    <w:p w14:paraId="4F1584FC" w14:textId="77777777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Безопасность участников и зрителей обеспечивает ВРОО «Федерация тхэквондо» согласно требованиям правил обеспечения безопасности, при проведении официальных спортивных соревнований, утвержденным постановлением Правительства РФ от 18 апреля 2014 г. № 353, а также требованиям правил соревнований по тхэквондо.</w:t>
      </w:r>
    </w:p>
    <w:p w14:paraId="079B95BC" w14:textId="77777777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Спортивное мероприятие проводится на спортивном сооружении, отвечающем требованиям соответствующих нормативных правовых актов, действующим на территории Российской Федерации и направленным на обеспечение общественного порядка и безопасности участников и зрителей, а также при условии наличия акта готовности спортивного сооружения к проведению спортивного мероприятия, утвержденного в установленном порядке.</w:t>
      </w:r>
    </w:p>
    <w:p w14:paraId="76CC0D22" w14:textId="4D424DF5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Ответственный за безопасность – Провоторов Геннадий Александрович.</w:t>
      </w:r>
    </w:p>
    <w:p w14:paraId="01C21A9C" w14:textId="77777777" w:rsidR="000D26E8" w:rsidRPr="00A71513" w:rsidRDefault="000D26E8" w:rsidP="00FA1DDA">
      <w:pPr>
        <w:spacing w:line="276" w:lineRule="auto"/>
        <w:ind w:firstLine="567"/>
        <w:jc w:val="both"/>
        <w:rPr>
          <w:sz w:val="26"/>
          <w:szCs w:val="26"/>
        </w:rPr>
      </w:pPr>
    </w:p>
    <w:p w14:paraId="2157720C" w14:textId="51223DC3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X. </w:t>
      </w:r>
      <w:r w:rsidR="00A66273" w:rsidRPr="00A71513">
        <w:rPr>
          <w:b/>
          <w:sz w:val="26"/>
          <w:szCs w:val="26"/>
        </w:rPr>
        <w:t>СТРАХОВАНИЕ УЧАСТНИКОВ</w:t>
      </w:r>
    </w:p>
    <w:p w14:paraId="65C6FC99" w14:textId="77777777" w:rsidR="000D26E8" w:rsidRPr="00A71513" w:rsidRDefault="000D26E8" w:rsidP="00EA6E93">
      <w:pPr>
        <w:spacing w:before="120"/>
        <w:jc w:val="center"/>
        <w:rPr>
          <w:b/>
          <w:sz w:val="26"/>
          <w:szCs w:val="26"/>
        </w:rPr>
      </w:pPr>
    </w:p>
    <w:p w14:paraId="32BF0410" w14:textId="77777777" w:rsidR="00CE156F" w:rsidRPr="00C61183" w:rsidRDefault="00CE156F" w:rsidP="00CE156F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Всем участникам соревнований необходимо иметь договор о страховании несчастных случаев, жизни и здоровья.</w:t>
      </w:r>
    </w:p>
    <w:p w14:paraId="650B9B26" w14:textId="52F29BB6" w:rsidR="00CE156F" w:rsidRPr="00C61183" w:rsidRDefault="00CE156F" w:rsidP="00CE156F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Участники, не имеющие договора, к соревнованиям не допускаются.</w:t>
      </w:r>
    </w:p>
    <w:p w14:paraId="20AE1134" w14:textId="77777777" w:rsidR="000D26E8" w:rsidRPr="00C61183" w:rsidRDefault="000D26E8" w:rsidP="00CE156F">
      <w:pPr>
        <w:ind w:firstLine="567"/>
        <w:jc w:val="both"/>
        <w:rPr>
          <w:sz w:val="28"/>
          <w:szCs w:val="26"/>
        </w:rPr>
      </w:pPr>
    </w:p>
    <w:p w14:paraId="094BE9A2" w14:textId="154B3B74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XI. </w:t>
      </w:r>
      <w:r w:rsidR="00A66273" w:rsidRPr="00A71513">
        <w:rPr>
          <w:b/>
          <w:sz w:val="26"/>
          <w:szCs w:val="26"/>
        </w:rPr>
        <w:t>ЗАЯВКИ НА УЧАСТИЕ</w:t>
      </w:r>
    </w:p>
    <w:p w14:paraId="59A0C27A" w14:textId="77777777" w:rsidR="000D26E8" w:rsidRPr="00A71513" w:rsidRDefault="000D26E8" w:rsidP="00EA6E93">
      <w:pPr>
        <w:spacing w:before="120"/>
        <w:jc w:val="center"/>
        <w:rPr>
          <w:b/>
          <w:sz w:val="26"/>
          <w:szCs w:val="26"/>
        </w:rPr>
      </w:pPr>
    </w:p>
    <w:p w14:paraId="60C5ED41" w14:textId="04EB6C81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Предварительные заявки на участие в соревнованиях принимаются на эл. /почту </w:t>
      </w:r>
      <w:hyperlink r:id="rId7" w:history="1">
        <w:r w:rsidRPr="00C61183">
          <w:rPr>
            <w:rStyle w:val="a9"/>
            <w:sz w:val="28"/>
            <w:szCs w:val="26"/>
          </w:rPr>
          <w:t>592801@mail.ru</w:t>
        </w:r>
      </w:hyperlink>
      <w:r w:rsidRPr="00C61183">
        <w:rPr>
          <w:color w:val="FF0000"/>
          <w:sz w:val="28"/>
          <w:szCs w:val="26"/>
          <w:u w:val="single"/>
        </w:rPr>
        <w:t xml:space="preserve"> </w:t>
      </w:r>
      <w:r w:rsidRPr="00C61183">
        <w:rPr>
          <w:color w:val="0070C0"/>
          <w:sz w:val="28"/>
          <w:szCs w:val="26"/>
          <w:u w:val="single"/>
        </w:rPr>
        <w:t xml:space="preserve"> </w:t>
      </w:r>
      <w:r w:rsidRPr="00C61183">
        <w:rPr>
          <w:sz w:val="28"/>
          <w:szCs w:val="26"/>
          <w:u w:val="single"/>
        </w:rPr>
        <w:t>и</w:t>
      </w:r>
      <w:r w:rsidR="00994DF1" w:rsidRPr="00C61183">
        <w:rPr>
          <w:color w:val="0070C0"/>
          <w:sz w:val="28"/>
          <w:szCs w:val="26"/>
        </w:rPr>
        <w:t xml:space="preserve"> </w:t>
      </w:r>
      <w:r w:rsidR="008A58E0" w:rsidRPr="00C61183">
        <w:rPr>
          <w:color w:val="0070C0"/>
          <w:sz w:val="28"/>
          <w:szCs w:val="26"/>
        </w:rPr>
        <w:t xml:space="preserve"> </w:t>
      </w:r>
      <w:r w:rsidR="007A1C48" w:rsidRPr="00C61183">
        <w:rPr>
          <w:sz w:val="28"/>
          <w:szCs w:val="26"/>
          <w:u w:val="single"/>
        </w:rPr>
        <w:t>abbasovaeo@yandex.ru</w:t>
      </w:r>
      <w:r w:rsidR="00994DF1" w:rsidRPr="00C61183">
        <w:rPr>
          <w:sz w:val="28"/>
          <w:szCs w:val="26"/>
        </w:rPr>
        <w:t xml:space="preserve"> </w:t>
      </w:r>
      <w:r w:rsidRPr="00C61183">
        <w:rPr>
          <w:color w:val="FF0000"/>
          <w:sz w:val="28"/>
          <w:szCs w:val="26"/>
        </w:rPr>
        <w:t xml:space="preserve"> </w:t>
      </w:r>
      <w:r w:rsidRPr="00C61183">
        <w:rPr>
          <w:sz w:val="28"/>
          <w:szCs w:val="26"/>
        </w:rPr>
        <w:t xml:space="preserve">не позднее </w:t>
      </w:r>
      <w:r w:rsidR="00775043">
        <w:rPr>
          <w:sz w:val="28"/>
          <w:szCs w:val="26"/>
        </w:rPr>
        <w:t>11</w:t>
      </w:r>
      <w:r w:rsidR="00804A8C" w:rsidRPr="00C61183">
        <w:rPr>
          <w:sz w:val="28"/>
          <w:szCs w:val="26"/>
        </w:rPr>
        <w:t>.</w:t>
      </w:r>
      <w:r w:rsidR="00775043">
        <w:rPr>
          <w:sz w:val="28"/>
          <w:szCs w:val="26"/>
        </w:rPr>
        <w:t>10</w:t>
      </w:r>
      <w:r w:rsidR="007A1C48" w:rsidRPr="00C61183">
        <w:rPr>
          <w:sz w:val="28"/>
          <w:szCs w:val="26"/>
        </w:rPr>
        <w:t>.202</w:t>
      </w:r>
      <w:r w:rsidR="001F4B83" w:rsidRPr="00C61183">
        <w:rPr>
          <w:sz w:val="28"/>
          <w:szCs w:val="26"/>
        </w:rPr>
        <w:t>4</w:t>
      </w:r>
      <w:r w:rsidRPr="00C61183">
        <w:rPr>
          <w:sz w:val="28"/>
          <w:szCs w:val="26"/>
        </w:rPr>
        <w:t xml:space="preserve"> года!!!</w:t>
      </w:r>
    </w:p>
    <w:p w14:paraId="242BAF8E" w14:textId="6787D52D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        Заявки на участие в соревнованиях принимаются во время </w:t>
      </w:r>
      <w:r w:rsidR="00902688" w:rsidRPr="00C61183">
        <w:rPr>
          <w:sz w:val="28"/>
          <w:szCs w:val="26"/>
        </w:rPr>
        <w:t>мандатной комиссии с 1</w:t>
      </w:r>
      <w:r w:rsidR="001F4B83" w:rsidRPr="00C61183">
        <w:rPr>
          <w:sz w:val="28"/>
          <w:szCs w:val="26"/>
        </w:rPr>
        <w:t>0</w:t>
      </w:r>
      <w:r w:rsidR="00902688" w:rsidRPr="00C61183">
        <w:rPr>
          <w:sz w:val="28"/>
          <w:szCs w:val="26"/>
        </w:rPr>
        <w:t>.00 до 1</w:t>
      </w:r>
      <w:r w:rsidR="00EC3B88" w:rsidRPr="00C61183">
        <w:rPr>
          <w:sz w:val="28"/>
          <w:szCs w:val="26"/>
        </w:rPr>
        <w:t>8</w:t>
      </w:r>
      <w:r w:rsidRPr="00C61183">
        <w:rPr>
          <w:sz w:val="28"/>
          <w:szCs w:val="26"/>
        </w:rPr>
        <w:t xml:space="preserve">.00 </w:t>
      </w:r>
      <w:r w:rsidR="00775043">
        <w:rPr>
          <w:sz w:val="28"/>
          <w:szCs w:val="26"/>
        </w:rPr>
        <w:t>11</w:t>
      </w:r>
      <w:r w:rsidR="00804A8C" w:rsidRPr="00C61183">
        <w:rPr>
          <w:sz w:val="28"/>
          <w:szCs w:val="26"/>
        </w:rPr>
        <w:t>.</w:t>
      </w:r>
      <w:r w:rsidR="00775043">
        <w:rPr>
          <w:sz w:val="28"/>
          <w:szCs w:val="26"/>
        </w:rPr>
        <w:t>10</w:t>
      </w:r>
      <w:r w:rsidR="007A1C48" w:rsidRPr="00C61183">
        <w:rPr>
          <w:sz w:val="28"/>
          <w:szCs w:val="26"/>
        </w:rPr>
        <w:t>.202</w:t>
      </w:r>
      <w:r w:rsidR="001F4B83" w:rsidRPr="00C61183">
        <w:rPr>
          <w:sz w:val="28"/>
          <w:szCs w:val="26"/>
        </w:rPr>
        <w:t>4</w:t>
      </w:r>
      <w:r w:rsidRPr="00C61183">
        <w:rPr>
          <w:sz w:val="28"/>
          <w:szCs w:val="26"/>
        </w:rPr>
        <w:t xml:space="preserve"> г. по адресу: г. Воронеж, ул. </w:t>
      </w:r>
      <w:r w:rsidR="006D0674" w:rsidRPr="00C61183">
        <w:rPr>
          <w:sz w:val="28"/>
          <w:szCs w:val="26"/>
        </w:rPr>
        <w:t>Студенческая</w:t>
      </w:r>
      <w:r w:rsidR="007A1C48" w:rsidRPr="00C61183">
        <w:rPr>
          <w:sz w:val="28"/>
          <w:szCs w:val="26"/>
        </w:rPr>
        <w:t>, 34</w:t>
      </w:r>
      <w:r w:rsidRPr="00C61183">
        <w:rPr>
          <w:sz w:val="28"/>
          <w:szCs w:val="26"/>
        </w:rPr>
        <w:t>.</w:t>
      </w:r>
    </w:p>
    <w:p w14:paraId="3AFAA55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ab/>
        <w:t>Перечень документов, представляемых в мандатную комиссию мероприятия указан в четвертом разделе положения.</w:t>
      </w:r>
    </w:p>
    <w:p w14:paraId="3CA6C544" w14:textId="30645589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Процедура подачи протест</w:t>
      </w:r>
      <w:r w:rsidR="009D7789" w:rsidRPr="00C61183">
        <w:rPr>
          <w:sz w:val="28"/>
          <w:szCs w:val="26"/>
        </w:rPr>
        <w:t>а</w:t>
      </w:r>
      <w:r w:rsidRPr="00C61183">
        <w:rPr>
          <w:sz w:val="28"/>
          <w:szCs w:val="26"/>
        </w:rPr>
        <w:t>:</w:t>
      </w:r>
    </w:p>
    <w:p w14:paraId="64EA8B6E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протесты подаются только в дни проведения соревнований;</w:t>
      </w:r>
    </w:p>
    <w:p w14:paraId="14F3F0FA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lastRenderedPageBreak/>
        <w:t>- 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14:paraId="6D705D84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записывается в протокол соревнования;</w:t>
      </w:r>
    </w:p>
    <w:p w14:paraId="0AC081B9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рассматривается главным судьей Мероприятия и направляется в главную судейскую коллегию Мероприятия в течение 2 часов;</w:t>
      </w:r>
    </w:p>
    <w:p w14:paraId="163D57EC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Главная суде</w:t>
      </w:r>
      <w:bookmarkStart w:id="1" w:name="_GoBack"/>
      <w:bookmarkEnd w:id="1"/>
      <w:r w:rsidRPr="00C61183">
        <w:rPr>
          <w:sz w:val="28"/>
          <w:szCs w:val="26"/>
        </w:rPr>
        <w:t>йская коллегия Мероприятия принимает решение по поданному протесту до завершения спортивного мероприятия.</w:t>
      </w:r>
    </w:p>
    <w:p w14:paraId="4A62B7A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Главная судейская коллегия Мероприятия не принимает к рассмотрению протесты:</w:t>
      </w:r>
    </w:p>
    <w:p w14:paraId="482D3181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</w:t>
      </w:r>
      <w:r w:rsidRPr="00C61183">
        <w:rPr>
          <w:sz w:val="28"/>
          <w:szCs w:val="26"/>
        </w:rPr>
        <w:tab/>
        <w:t>не зафиксированные в протоколе соревнований;</w:t>
      </w:r>
    </w:p>
    <w:p w14:paraId="08D0EA8C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</w:t>
      </w:r>
      <w:r w:rsidRPr="00C61183">
        <w:rPr>
          <w:sz w:val="28"/>
          <w:szCs w:val="26"/>
        </w:rPr>
        <w:tab/>
        <w:t>протесты на качество судейства.</w:t>
      </w:r>
    </w:p>
    <w:p w14:paraId="51C2B7A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Справки по телефонам: </w:t>
      </w:r>
    </w:p>
    <w:p w14:paraId="360D583E" w14:textId="36D51EBB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тел/факс: </w:t>
      </w:r>
      <w:r w:rsidRPr="00C61183">
        <w:rPr>
          <w:sz w:val="28"/>
          <w:szCs w:val="26"/>
        </w:rPr>
        <w:tab/>
        <w:t>+7-473-255-82-44 (Иван, Виктор)</w:t>
      </w:r>
    </w:p>
    <w:p w14:paraId="38FF07AF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тел. моб:</w:t>
      </w:r>
      <w:r w:rsidRPr="00C61183">
        <w:rPr>
          <w:sz w:val="28"/>
          <w:szCs w:val="26"/>
        </w:rPr>
        <w:tab/>
        <w:t>+7-905-050-76-54; +7-910-24-34-910 – Виктор Зенищев</w:t>
      </w:r>
    </w:p>
    <w:p w14:paraId="29BD1292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</w:p>
    <w:p w14:paraId="404EA3C0" w14:textId="50536100" w:rsidR="00CE156F" w:rsidRPr="00C61183" w:rsidRDefault="004042FA" w:rsidP="004042FA">
      <w:pPr>
        <w:ind w:firstLine="567"/>
        <w:jc w:val="both"/>
        <w:rPr>
          <w:b/>
          <w:sz w:val="28"/>
          <w:szCs w:val="26"/>
        </w:rPr>
      </w:pPr>
      <w:r w:rsidRPr="00C61183">
        <w:rPr>
          <w:b/>
          <w:sz w:val="28"/>
          <w:szCs w:val="26"/>
        </w:rPr>
        <w:t>Данное положение является официальным вызовом на соревнования.</w:t>
      </w:r>
    </w:p>
    <w:sectPr w:rsidR="00CE156F" w:rsidRPr="00C61183" w:rsidSect="000D0EA1"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600"/>
    <w:multiLevelType w:val="singleLevel"/>
    <w:tmpl w:val="737822A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3B0DC9"/>
    <w:multiLevelType w:val="singleLevel"/>
    <w:tmpl w:val="19508E0C"/>
    <w:lvl w:ilvl="0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</w:abstractNum>
  <w:abstractNum w:abstractNumId="2" w15:restartNumberingAfterBreak="0">
    <w:nsid w:val="1B6A7696"/>
    <w:multiLevelType w:val="hybridMultilevel"/>
    <w:tmpl w:val="0C185AC2"/>
    <w:lvl w:ilvl="0" w:tplc="B0C2A9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F2C629E"/>
    <w:multiLevelType w:val="hybridMultilevel"/>
    <w:tmpl w:val="4314B5EA"/>
    <w:lvl w:ilvl="0" w:tplc="56E28BF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177C1A"/>
    <w:multiLevelType w:val="hybridMultilevel"/>
    <w:tmpl w:val="9814CDF6"/>
    <w:lvl w:ilvl="0" w:tplc="BACE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15435"/>
    <w:multiLevelType w:val="singleLevel"/>
    <w:tmpl w:val="676AB3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72649E"/>
    <w:multiLevelType w:val="hybridMultilevel"/>
    <w:tmpl w:val="689C9DC4"/>
    <w:lvl w:ilvl="0" w:tplc="D8BA08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A22C6"/>
    <w:multiLevelType w:val="hybridMultilevel"/>
    <w:tmpl w:val="88C6B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EF"/>
    <w:rsid w:val="00012025"/>
    <w:rsid w:val="00014792"/>
    <w:rsid w:val="0003114F"/>
    <w:rsid w:val="00036F90"/>
    <w:rsid w:val="000737A6"/>
    <w:rsid w:val="000802B3"/>
    <w:rsid w:val="0008436B"/>
    <w:rsid w:val="00090237"/>
    <w:rsid w:val="000A5BBD"/>
    <w:rsid w:val="000B0B2D"/>
    <w:rsid w:val="000B4802"/>
    <w:rsid w:val="000C28E8"/>
    <w:rsid w:val="000D0EA1"/>
    <w:rsid w:val="000D26E8"/>
    <w:rsid w:val="000F1FB1"/>
    <w:rsid w:val="00110453"/>
    <w:rsid w:val="001133F9"/>
    <w:rsid w:val="0012369E"/>
    <w:rsid w:val="001521E7"/>
    <w:rsid w:val="001856F8"/>
    <w:rsid w:val="00190091"/>
    <w:rsid w:val="001B0C98"/>
    <w:rsid w:val="001C209E"/>
    <w:rsid w:val="001F4B83"/>
    <w:rsid w:val="0021061A"/>
    <w:rsid w:val="00220E28"/>
    <w:rsid w:val="002240CE"/>
    <w:rsid w:val="00231994"/>
    <w:rsid w:val="002361BB"/>
    <w:rsid w:val="00242887"/>
    <w:rsid w:val="00243123"/>
    <w:rsid w:val="00270951"/>
    <w:rsid w:val="00274F7B"/>
    <w:rsid w:val="00293F52"/>
    <w:rsid w:val="002B757C"/>
    <w:rsid w:val="002E2566"/>
    <w:rsid w:val="00301ABF"/>
    <w:rsid w:val="00314512"/>
    <w:rsid w:val="00331CFF"/>
    <w:rsid w:val="003414DC"/>
    <w:rsid w:val="00344626"/>
    <w:rsid w:val="003628DB"/>
    <w:rsid w:val="00372320"/>
    <w:rsid w:val="003929D9"/>
    <w:rsid w:val="003A28C6"/>
    <w:rsid w:val="003C204A"/>
    <w:rsid w:val="003C5E2E"/>
    <w:rsid w:val="003F1E22"/>
    <w:rsid w:val="004017DF"/>
    <w:rsid w:val="004042FA"/>
    <w:rsid w:val="00431615"/>
    <w:rsid w:val="00433A61"/>
    <w:rsid w:val="00447E1A"/>
    <w:rsid w:val="00461744"/>
    <w:rsid w:val="00464E92"/>
    <w:rsid w:val="0047228A"/>
    <w:rsid w:val="004A7D99"/>
    <w:rsid w:val="004C2BB9"/>
    <w:rsid w:val="004C677B"/>
    <w:rsid w:val="004D2D35"/>
    <w:rsid w:val="00505A6D"/>
    <w:rsid w:val="00515F73"/>
    <w:rsid w:val="00544785"/>
    <w:rsid w:val="0055188D"/>
    <w:rsid w:val="00551AF6"/>
    <w:rsid w:val="00562B2F"/>
    <w:rsid w:val="00563D1F"/>
    <w:rsid w:val="00564CDC"/>
    <w:rsid w:val="00570AE3"/>
    <w:rsid w:val="00575DEB"/>
    <w:rsid w:val="005857C4"/>
    <w:rsid w:val="00591124"/>
    <w:rsid w:val="005A0A5A"/>
    <w:rsid w:val="005A0F75"/>
    <w:rsid w:val="005A5578"/>
    <w:rsid w:val="005A6EF2"/>
    <w:rsid w:val="005C6D5F"/>
    <w:rsid w:val="005D4A55"/>
    <w:rsid w:val="00600200"/>
    <w:rsid w:val="00602D82"/>
    <w:rsid w:val="00607F63"/>
    <w:rsid w:val="00612C83"/>
    <w:rsid w:val="006143DA"/>
    <w:rsid w:val="00625D94"/>
    <w:rsid w:val="00633EB3"/>
    <w:rsid w:val="00641B71"/>
    <w:rsid w:val="0064236C"/>
    <w:rsid w:val="0066037B"/>
    <w:rsid w:val="006626E3"/>
    <w:rsid w:val="00675571"/>
    <w:rsid w:val="006828D7"/>
    <w:rsid w:val="006D0674"/>
    <w:rsid w:val="006F1165"/>
    <w:rsid w:val="006F13EC"/>
    <w:rsid w:val="00731EC1"/>
    <w:rsid w:val="00735152"/>
    <w:rsid w:val="0075004A"/>
    <w:rsid w:val="007544D1"/>
    <w:rsid w:val="007743D1"/>
    <w:rsid w:val="00775043"/>
    <w:rsid w:val="00797C7E"/>
    <w:rsid w:val="00797CB6"/>
    <w:rsid w:val="007A1C48"/>
    <w:rsid w:val="007A6B53"/>
    <w:rsid w:val="007B7DD0"/>
    <w:rsid w:val="007C2F83"/>
    <w:rsid w:val="007D7D9D"/>
    <w:rsid w:val="007E3D4D"/>
    <w:rsid w:val="00804A8C"/>
    <w:rsid w:val="00805449"/>
    <w:rsid w:val="008258B0"/>
    <w:rsid w:val="00835672"/>
    <w:rsid w:val="00844DF9"/>
    <w:rsid w:val="00877351"/>
    <w:rsid w:val="00884DFC"/>
    <w:rsid w:val="008A58E0"/>
    <w:rsid w:val="008C2EAB"/>
    <w:rsid w:val="008C58D6"/>
    <w:rsid w:val="008D1E36"/>
    <w:rsid w:val="008D46AA"/>
    <w:rsid w:val="008D6173"/>
    <w:rsid w:val="008F0BA7"/>
    <w:rsid w:val="00902688"/>
    <w:rsid w:val="009067C8"/>
    <w:rsid w:val="00910965"/>
    <w:rsid w:val="0092158E"/>
    <w:rsid w:val="009249A6"/>
    <w:rsid w:val="00932445"/>
    <w:rsid w:val="009367BB"/>
    <w:rsid w:val="0094533C"/>
    <w:rsid w:val="0095068E"/>
    <w:rsid w:val="00953D43"/>
    <w:rsid w:val="00974579"/>
    <w:rsid w:val="009924EF"/>
    <w:rsid w:val="00994DF1"/>
    <w:rsid w:val="009A54F7"/>
    <w:rsid w:val="009B77D4"/>
    <w:rsid w:val="009C0023"/>
    <w:rsid w:val="009D394C"/>
    <w:rsid w:val="009D7789"/>
    <w:rsid w:val="009E6837"/>
    <w:rsid w:val="009F39E7"/>
    <w:rsid w:val="00A000E7"/>
    <w:rsid w:val="00A02BA2"/>
    <w:rsid w:val="00A35318"/>
    <w:rsid w:val="00A66273"/>
    <w:rsid w:val="00A71513"/>
    <w:rsid w:val="00AB7876"/>
    <w:rsid w:val="00AC18B3"/>
    <w:rsid w:val="00AE1959"/>
    <w:rsid w:val="00B17170"/>
    <w:rsid w:val="00B47D0E"/>
    <w:rsid w:val="00B522F2"/>
    <w:rsid w:val="00B67254"/>
    <w:rsid w:val="00B73AFE"/>
    <w:rsid w:val="00B91E44"/>
    <w:rsid w:val="00BD6BC9"/>
    <w:rsid w:val="00BE02BC"/>
    <w:rsid w:val="00C421E0"/>
    <w:rsid w:val="00C5088E"/>
    <w:rsid w:val="00C52435"/>
    <w:rsid w:val="00C61183"/>
    <w:rsid w:val="00C62014"/>
    <w:rsid w:val="00C818AF"/>
    <w:rsid w:val="00CA203D"/>
    <w:rsid w:val="00CA236C"/>
    <w:rsid w:val="00CC3555"/>
    <w:rsid w:val="00CD1B3F"/>
    <w:rsid w:val="00CD6848"/>
    <w:rsid w:val="00CE094F"/>
    <w:rsid w:val="00CE0EF5"/>
    <w:rsid w:val="00CE156F"/>
    <w:rsid w:val="00D17860"/>
    <w:rsid w:val="00D4239F"/>
    <w:rsid w:val="00D52A14"/>
    <w:rsid w:val="00D92613"/>
    <w:rsid w:val="00DA4843"/>
    <w:rsid w:val="00DC6D28"/>
    <w:rsid w:val="00DD58D9"/>
    <w:rsid w:val="00DE6C88"/>
    <w:rsid w:val="00DF0192"/>
    <w:rsid w:val="00E016B0"/>
    <w:rsid w:val="00E03FB7"/>
    <w:rsid w:val="00E040BD"/>
    <w:rsid w:val="00E054B0"/>
    <w:rsid w:val="00E1166C"/>
    <w:rsid w:val="00E1450C"/>
    <w:rsid w:val="00E44158"/>
    <w:rsid w:val="00E53EE3"/>
    <w:rsid w:val="00E65A5D"/>
    <w:rsid w:val="00E801DD"/>
    <w:rsid w:val="00EA2F11"/>
    <w:rsid w:val="00EA6E93"/>
    <w:rsid w:val="00EB0E56"/>
    <w:rsid w:val="00EC3666"/>
    <w:rsid w:val="00EC3774"/>
    <w:rsid w:val="00EC3B88"/>
    <w:rsid w:val="00ED0B97"/>
    <w:rsid w:val="00F07316"/>
    <w:rsid w:val="00F155EA"/>
    <w:rsid w:val="00F2237C"/>
    <w:rsid w:val="00F339D3"/>
    <w:rsid w:val="00F46C4A"/>
    <w:rsid w:val="00F80958"/>
    <w:rsid w:val="00F81956"/>
    <w:rsid w:val="00F83ADD"/>
    <w:rsid w:val="00F9267B"/>
    <w:rsid w:val="00F9382F"/>
    <w:rsid w:val="00FA1DDA"/>
    <w:rsid w:val="00FC36B3"/>
    <w:rsid w:val="00FD2CAD"/>
    <w:rsid w:val="00FF545F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71160"/>
  <w15:docId w15:val="{AE75CD33-9B6C-4341-8345-828F301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844D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F46C4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46C4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54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54F7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844D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9280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763F-0882-4652-8A43-B12509BE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8330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Согласовано:</vt:lpstr>
    </vt:vector>
  </TitlesOfParts>
  <Company>WareZ Provider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Согласовано:</dc:title>
  <dc:creator>www.PHILka.RU</dc:creator>
  <cp:lastModifiedBy>Комлев Евгений Анатольевич</cp:lastModifiedBy>
  <cp:revision>2</cp:revision>
  <cp:lastPrinted>2023-01-11T07:55:00Z</cp:lastPrinted>
  <dcterms:created xsi:type="dcterms:W3CDTF">2024-09-16T06:08:00Z</dcterms:created>
  <dcterms:modified xsi:type="dcterms:W3CDTF">2024-09-16T06:08:00Z</dcterms:modified>
</cp:coreProperties>
</file>