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B3" w:rsidRDefault="00483A39" w:rsidP="00583AB3">
      <w:pPr>
        <w:spacing w:before="480" w:after="240" w:line="435" w:lineRule="atLeast"/>
        <w:ind w:left="-600" w:right="-60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                 </w:t>
      </w:r>
      <w:r>
        <w:rPr>
          <w:rFonts w:ascii="Arial" w:eastAsia="Times New Roman" w:hAnsi="Arial" w:cs="Arial"/>
          <w:noProof/>
          <w:color w:val="000000"/>
          <w:kern w:val="36"/>
          <w:sz w:val="42"/>
          <w:szCs w:val="42"/>
          <w:lang w:eastAsia="ru-RU"/>
        </w:rPr>
        <w:drawing>
          <wp:inline distT="0" distB="0" distL="0" distR="0" wp14:anchorId="537B7622" wp14:editId="426FCB8C">
            <wp:extent cx="2857500" cy="819150"/>
            <wp:effectExtent l="0" t="0" r="0" b="0"/>
            <wp:docPr id="14" name="Рисунок 14" descr="C:\Users\Василий\Desktop\Сайты\Картинки\Платежи\Яндекс.Кред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силий\Desktop\Сайты\Картинки\Платежи\Яндекс.Креди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583AB3">
      <w:pPr>
        <w:spacing w:before="480" w:after="240" w:line="435" w:lineRule="atLeast"/>
        <w:ind w:left="-600" w:right="-60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483A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Кто может заплатить</w:t>
      </w:r>
    </w:p>
    <w:p w:rsid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Граждане России от 18 до 65 лет с действующим паспортом и постоянным доходом.</w:t>
      </w:r>
    </w:p>
    <w:p w:rsidR="00583AB3" w:rsidRPr="00483A39" w:rsidRDefault="00583AB3" w:rsidP="00583AB3">
      <w:pPr>
        <w:spacing w:before="480" w:after="240" w:line="435" w:lineRule="atLeast"/>
        <w:ind w:left="-600" w:right="-60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Лимит кредитования</w:t>
      </w:r>
    </w:p>
    <w:p w:rsidR="00583AB3" w:rsidRPr="00483A39" w:rsidRDefault="00583AB3" w:rsidP="00583AB3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Максимальная сумма покупок</w:t>
      </w:r>
      <w:r w:rsidRPr="00583A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которые можно </w:t>
      </w:r>
      <w:r w:rsidR="004C0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формить кредит – 150 000 </w:t>
      </w:r>
      <w:r w:rsidR="00F51D37"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83A39" w:rsidRPr="00483A39" w:rsidRDefault="00483A39" w:rsidP="00483A39">
      <w:pPr>
        <w:spacing w:before="480" w:after="240" w:line="450" w:lineRule="atLeast"/>
        <w:ind w:left="-600" w:right="-60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3A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Как </w:t>
      </w:r>
      <w:r w:rsidR="009742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оформить кредит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r w:rsidR="00F5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выбора товаров и перехода в корзину </w:t>
      </w:r>
      <w:r w:rsidR="00583A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выберите способ оплаты </w:t>
      </w:r>
      <w:r w:rsidR="00583AB3" w:rsidRPr="00583A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</w:t>
      </w:r>
      <w:r w:rsidR="00583A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Заплатить по частям</w:t>
      </w:r>
      <w:r w:rsidR="00583AB3" w:rsidRPr="00583A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F5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 в карточке товара нажмите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F5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кнопку </w:t>
      </w:r>
      <w:r w:rsidR="00F51D37" w:rsidRPr="00F5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</w:t>
      </w:r>
      <w:r w:rsidR="00F5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Купить за ХХХХ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₽ в месяц</w:t>
      </w:r>
      <w:r w:rsidR="00F51D37" w:rsidRPr="00F5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(вместо </w:t>
      </w:r>
      <w:r w:rsidR="00F5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ХХХХ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₽ на кнопке будет сумма, рассчитанная для вашего товара).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647700"/>
            <wp:effectExtent l="0" t="0" r="0" b="0"/>
            <wp:docPr id="13" name="Рисунок 13" descr="https://yastatic.net/doccenter/images/support.yandex.ru/ru/checkout/freeze/4ObQ3-HG1e7k4r7ItwavPDoiW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doccenter/images/support.yandex.ru/ru/checkout/freeze/4ObQ3-HG1e7k4r7ItwavPDoiW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B0393B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Выберите условия кредита</w:t>
      </w:r>
      <w:r w:rsidR="00483A39"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Кредит может быть</w:t>
      </w:r>
      <w:r w:rsidR="00192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6 или 12 месяцев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192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Первый платеж по кредиту – через </w:t>
      </w:r>
      <w:r w:rsidR="00264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месяц после оформления. </w:t>
      </w:r>
      <w:r w:rsidR="00192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этой даты м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ожно </w:t>
      </w:r>
      <w:r w:rsidR="00192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оплатить кредит 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переплаты.</w:t>
      </w:r>
    </w:p>
    <w:p w:rsidR="00483A39" w:rsidRPr="00483A39" w:rsidRDefault="009D6B07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43500" cy="39876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817" cy="399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Чтобы взять кредит, нужен кошелёк на Яндексе.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кошелёк у вас есть, войдите под своим логином. Если нет — можно сразу его создать.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381250" cy="2933700"/>
            <wp:effectExtent l="0" t="0" r="0" b="0"/>
            <wp:docPr id="11" name="Рисунок 11" descr="https://yastatic.net/doccenter/images/support.yandex.ru/ru/checkout/freeze/HNzYqf2MQNoPnP5XBVHAqaGLij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static.net/doccenter/images/support.yandex.ru/ru/checkout/freeze/HNzYqf2MQNoPnP5XBVHAqaGLij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Заполните кредитную анкету: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 ФИО</w:t>
      </w:r>
      <w:r w:rsidR="002D354D" w:rsidRPr="002D35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2D35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дата рождения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 доход,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3905250"/>
            <wp:effectExtent l="0" t="0" r="0" b="0"/>
            <wp:docPr id="10" name="Рисунок 10" descr="https://yastatic.net/doccenter/images/support.yandex.ru/ru/checkout/freeze/X4XYK5G0-NficmutnTzkMUsP0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static.net/doccenter/images/support.yandex.ru/ru/checkout/freeze/X4XYK5G0-NficmutnTzkMUsP0U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4D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 данные паспорта РФ,</w:t>
      </w:r>
    </w:p>
    <w:p w:rsidR="002D354D" w:rsidRPr="00483A39" w:rsidRDefault="002D354D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90775" cy="2809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 ваши контакты.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4524375"/>
            <wp:effectExtent l="0" t="0" r="0" b="9525"/>
            <wp:docPr id="8" name="Рисунок 8" descr="https://yastatic.net/doccenter/images/support.yandex.ru/ru/checkout/freeze/zNUjHRWIAKueSzpkafyMQn7pp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static.net/doccenter/images/support.yandex.ru/ru/checkout/freeze/zNUjHRWIAKueSzpkafyMQn7ppi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Подтвердите согласие на обработку персональных данных паролем из смс.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4524375"/>
            <wp:effectExtent l="0" t="0" r="0" b="9525"/>
            <wp:docPr id="7" name="Рисунок 7" descr="https://yastatic.net/doccenter/images/support.yandex.ru/ru/checkout/freeze/6z_Gw_x4-D2AeuJe0UOg5BjvZ7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static.net/doccenter/images/support.yandex.ru/ru/checkout/freeze/6z_Gw_x4-D2AeuJe0UOg5BjvZ7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4D" w:rsidRDefault="002D354D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Нажмите Дальше.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Заявка уйдёт на проверку: подождите несколько минут. На вашу почту из анкеты придет письмо со ссылкой: по ней можно будет вернуться к оплате в кредит в любой момент.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3867150"/>
            <wp:effectExtent l="0" t="0" r="0" b="0"/>
            <wp:docPr id="6" name="Рисунок 6" descr="https://yastatic.net/doccenter/images/support.yandex.ru/ru/checkout/freeze/RV6xP8OZzA5mJzRwo0jtszTnS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astatic.net/doccenter/images/support.yandex.ru/ru/checkout/freeze/RV6xP8OZzA5mJzRwo0jtszTnS_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Дальше есть варианты:</w:t>
      </w:r>
    </w:p>
    <w:p w:rsidR="00483A39" w:rsidRPr="00483A39" w:rsidRDefault="00483A39" w:rsidP="00483A39">
      <w:pPr>
        <w:numPr>
          <w:ilvl w:val="0"/>
          <w:numId w:val="4"/>
        </w:numPr>
        <w:spacing w:after="0" w:afterAutospacing="1" w:line="33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Нужны дополнительные данные. У вас попросят фотографию паспорта и, возможно, ещё какого-то документа. После этого заявка уйдёт на проверку ещё раз.</w:t>
      </w:r>
    </w:p>
    <w:p w:rsidR="00483A39" w:rsidRPr="00483A39" w:rsidRDefault="00483A39" w:rsidP="00483A39">
      <w:pPr>
        <w:numPr>
          <w:ilvl w:val="0"/>
          <w:numId w:val="4"/>
        </w:numPr>
        <w:spacing w:after="0" w:afterAutospacing="1" w:line="33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Заявку отклонили. Этим способом заплатить не получится. Можно вернуться в магазин и выбрать другой способ оплаты.</w:t>
      </w:r>
    </w:p>
    <w:p w:rsidR="00483A39" w:rsidRPr="00483A39" w:rsidRDefault="00483A39" w:rsidP="00483A39">
      <w:pPr>
        <w:numPr>
          <w:ilvl w:val="0"/>
          <w:numId w:val="4"/>
        </w:numPr>
        <w:spacing w:before="150" w:after="150" w:afterAutospacing="1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4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Кредит одобрен</w:t>
      </w: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Всё получилось: вы видите, что кредит одобрен.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FBCDB0" wp14:editId="190E9110">
            <wp:extent cx="2381250" cy="4686300"/>
            <wp:effectExtent l="0" t="0" r="0" b="0"/>
            <wp:docPr id="5" name="Рисунок 5" descr="https://yastatic.net/doccenter/images/support.yandex.ru/ru/checkout/freeze/A5ormjPyXGp220btwOl-47fHo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astatic.net/doccenter/images/support.yandex.ru/ru/checkout/freeze/A5ormjPyXGp220btwOl-47fHoc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Решите, нужна ли страховка, и нажмите Дальше.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Если кредит одобрен, вы увидите полные условия и график платежей. Если вас всё устраивает, нажмите</w:t>
      </w:r>
      <w:proofErr w:type="gramStart"/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</w:t>
      </w:r>
      <w:proofErr w:type="gramEnd"/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а, подтверждаю и подтвердите оплату кодом из смс.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4781550"/>
            <wp:effectExtent l="0" t="0" r="0" b="0"/>
            <wp:docPr id="4" name="Рисунок 4" descr="https://yastatic.net/doccenter/images/support.yandex.ru/ru/checkout/freeze/QWNxkJFQ1sNCexUt7yLc_YG4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astatic.net/doccenter/images/support.yandex.ru/ru/checkout/freeze/QWNxkJFQ1sNCexUt7yLc_YG4RD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Заказ оплачен.</w:t>
      </w:r>
    </w:p>
    <w:p w:rsidR="00D77475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Магазин получит деньги. Вам сразу ничего платить не нужно, только вовремя пополнять кошелёк на Яндексе. Первый платёж — по графику, через месяц после покупки.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4219575"/>
            <wp:effectExtent l="0" t="0" r="0" b="9525"/>
            <wp:docPr id="2" name="Рисунок 2" descr="https://yastatic.net/doccenter/images/support.yandex.ru/ru/checkout/freeze/SkNk6LCP7b5Dtk0xQomJs9-N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astatic.net/doccenter/images/support.yandex.ru/ru/checkout/freeze/SkNk6LCP7b5Dtk0xQomJs9-NaG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480" w:after="240" w:line="450" w:lineRule="atLeast"/>
        <w:ind w:left="-600" w:right="-60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3A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Как погашать кредит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Пополняйте кошелёк на Яндексе. Деньги списываются раз в месяц, перед этим вам придёт смс с напоминанием.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денег в кошельке не хватит, платёж не зачтется.</w:t>
      </w:r>
    </w:p>
    <w:p w:rsidR="00483A39" w:rsidRPr="00483A39" w:rsidRDefault="009D6B07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" w:tgtFrame="_blank" w:history="1">
        <w:r w:rsidR="00483A39" w:rsidRPr="00483A39">
          <w:rPr>
            <w:rFonts w:ascii="Arial" w:eastAsia="Times New Roman" w:hAnsi="Arial" w:cs="Arial"/>
            <w:color w:val="0044BB"/>
            <w:sz w:val="23"/>
            <w:szCs w:val="23"/>
            <w:lang w:eastAsia="ru-RU"/>
          </w:rPr>
          <w:t>Пополнить кошелек</w:t>
        </w:r>
      </w:hyperlink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Посмотреть условия можно в вашем кошельке, во вкладке Кредиты.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будет сумма, которую осталось выплатить, и график платежей.</w:t>
      </w:r>
    </w:p>
    <w:p w:rsidR="00483A39" w:rsidRPr="00483A39" w:rsidRDefault="009D6B07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tgtFrame="_blank" w:history="1">
        <w:r w:rsidR="00483A39" w:rsidRPr="00483A39">
          <w:rPr>
            <w:rFonts w:ascii="Arial" w:eastAsia="Times New Roman" w:hAnsi="Arial" w:cs="Arial"/>
            <w:color w:val="0044BB"/>
            <w:sz w:val="23"/>
            <w:szCs w:val="23"/>
            <w:lang w:eastAsia="ru-RU"/>
          </w:rPr>
          <w:t>Посмотреть условия кредита</w:t>
        </w:r>
      </w:hyperlink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00" cy="5924550"/>
            <wp:effectExtent l="0" t="0" r="0" b="0"/>
            <wp:docPr id="1" name="Рисунок 1" descr="https://yastatic.net/doccenter/images/support.yandex.ru/ru/checkout/freeze/aBR67m_fw5qHKeqxOHE5wPUz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astatic.net/doccenter/images/support.yandex.ru/ru/checkout/freeze/aBR67m_fw5qHKeqxOHE5wPUzeS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Погасить досрочно можно там же — для этого:</w:t>
      </w:r>
    </w:p>
    <w:p w:rsidR="00483A39" w:rsidRPr="00483A39" w:rsidRDefault="00483A39" w:rsidP="00483A39">
      <w:pPr>
        <w:numPr>
          <w:ilvl w:val="0"/>
          <w:numId w:val="5"/>
        </w:numPr>
        <w:spacing w:after="100" w:afterAutospacing="1" w:line="33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</w:t>
      </w:r>
      <w:proofErr w:type="gramStart"/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</w:t>
      </w:r>
      <w:proofErr w:type="gramEnd"/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огасить досрочно в графике платежей.</w:t>
      </w:r>
    </w:p>
    <w:p w:rsidR="00483A39" w:rsidRPr="00483A39" w:rsidRDefault="00483A39" w:rsidP="00483A39">
      <w:pPr>
        <w:numPr>
          <w:ilvl w:val="0"/>
          <w:numId w:val="5"/>
        </w:numPr>
        <w:spacing w:before="150" w:after="100" w:afterAutospacing="1" w:line="33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Проверьте, что в кошельке есть нужная сумма, и подтвердите погашение.</w:t>
      </w:r>
    </w:p>
    <w:p w:rsidR="00483A39" w:rsidRPr="00483A39" w:rsidRDefault="00483A39" w:rsidP="00483A39">
      <w:pPr>
        <w:numPr>
          <w:ilvl w:val="0"/>
          <w:numId w:val="5"/>
        </w:numPr>
        <w:spacing w:before="150" w:after="100" w:afterAutospacing="1" w:line="33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Деньги спишутся из кошелька, и кредит закроется.</w:t>
      </w:r>
    </w:p>
    <w:p w:rsidR="00483A39" w:rsidRPr="00483A39" w:rsidRDefault="00483A39" w:rsidP="00483A39">
      <w:pPr>
        <w:spacing w:before="150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Закрытые кредиты доступны в </w:t>
      </w:r>
      <w:hyperlink r:id="rId21" w:tgtFrame="_blank" w:history="1">
        <w:r w:rsidRPr="00483A39">
          <w:rPr>
            <w:rFonts w:ascii="Arial" w:eastAsia="Times New Roman" w:hAnsi="Arial" w:cs="Arial"/>
            <w:color w:val="0044BB"/>
            <w:sz w:val="23"/>
            <w:szCs w:val="23"/>
            <w:lang w:eastAsia="ru-RU"/>
          </w:rPr>
          <w:t>кошельке</w:t>
        </w:r>
      </w:hyperlink>
      <w:r w:rsidRPr="00483A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можно в любой момент посмотреть, когда и сколько вы заплатили.</w:t>
      </w:r>
    </w:p>
    <w:p w:rsidR="001179FF" w:rsidRPr="00483A39" w:rsidRDefault="001179FF" w:rsidP="00483A39"/>
    <w:sectPr w:rsidR="001179FF" w:rsidRPr="00483A39" w:rsidSect="00183701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F6A"/>
    <w:multiLevelType w:val="multilevel"/>
    <w:tmpl w:val="21C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07A1A"/>
    <w:multiLevelType w:val="multilevel"/>
    <w:tmpl w:val="F92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20A9F"/>
    <w:multiLevelType w:val="multilevel"/>
    <w:tmpl w:val="3F0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E1FA4"/>
    <w:multiLevelType w:val="multilevel"/>
    <w:tmpl w:val="39F6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F2E34"/>
    <w:multiLevelType w:val="multilevel"/>
    <w:tmpl w:val="546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62"/>
    <w:rsid w:val="000224A7"/>
    <w:rsid w:val="001179FF"/>
    <w:rsid w:val="00183701"/>
    <w:rsid w:val="00191048"/>
    <w:rsid w:val="001923AD"/>
    <w:rsid w:val="00264385"/>
    <w:rsid w:val="002D354D"/>
    <w:rsid w:val="00483A39"/>
    <w:rsid w:val="004C0207"/>
    <w:rsid w:val="00547B62"/>
    <w:rsid w:val="00583AB3"/>
    <w:rsid w:val="006A344D"/>
    <w:rsid w:val="0079511A"/>
    <w:rsid w:val="00826682"/>
    <w:rsid w:val="0097423C"/>
    <w:rsid w:val="009D6B07"/>
    <w:rsid w:val="00B0393B"/>
    <w:rsid w:val="00BD6972"/>
    <w:rsid w:val="00BF2B2D"/>
    <w:rsid w:val="00D42B62"/>
    <w:rsid w:val="00D77475"/>
    <w:rsid w:val="00D86AC3"/>
    <w:rsid w:val="00DA3E40"/>
    <w:rsid w:val="00F5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A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3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83A39"/>
    <w:rPr>
      <w:color w:val="0000FF"/>
      <w:u w:val="single"/>
    </w:rPr>
  </w:style>
  <w:style w:type="paragraph" w:customStyle="1" w:styleId="p">
    <w:name w:val="p"/>
    <w:basedOn w:val="a"/>
    <w:rsid w:val="004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3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A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3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83A39"/>
    <w:rPr>
      <w:color w:val="0000FF"/>
      <w:u w:val="single"/>
    </w:rPr>
  </w:style>
  <w:style w:type="paragraph" w:customStyle="1" w:styleId="p">
    <w:name w:val="p"/>
    <w:basedOn w:val="a"/>
    <w:rsid w:val="004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3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money.yandex.ru/prepai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ney.yandex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money.yandex.ru/credit/payof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Zobneva Tatyana Yuryevna</dc:creator>
  <cp:keywords/>
  <dc:description/>
  <cp:lastModifiedBy>Василий</cp:lastModifiedBy>
  <cp:revision>25</cp:revision>
  <cp:lastPrinted>2015-12-22T12:24:00Z</cp:lastPrinted>
  <dcterms:created xsi:type="dcterms:W3CDTF">2015-12-09T14:49:00Z</dcterms:created>
  <dcterms:modified xsi:type="dcterms:W3CDTF">2020-03-12T22:05:00Z</dcterms:modified>
</cp:coreProperties>
</file>