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99313" w14:textId="77777777" w:rsidR="00760BE2" w:rsidRPr="003E50F6" w:rsidRDefault="00760BE2" w:rsidP="003E50F6">
      <w:pPr>
        <w:jc w:val="center"/>
        <w:rPr>
          <w:b/>
        </w:rPr>
      </w:pPr>
      <w:r w:rsidRPr="003E50F6">
        <w:rPr>
          <w:b/>
        </w:rPr>
        <w:t>Пользовательское соглашение</w:t>
      </w:r>
    </w:p>
    <w:p w14:paraId="3CCC2488" w14:textId="2612137A" w:rsidR="00760BE2" w:rsidRDefault="00760BE2" w:rsidP="00ED59AE">
      <w:pPr>
        <w:ind w:firstLine="708"/>
        <w:jc w:val="both"/>
      </w:pPr>
      <w:bookmarkStart w:id="0" w:name="_GoBack"/>
      <w:bookmarkEnd w:id="0"/>
      <w:r>
        <w:t xml:space="preserve">Настоящее Соглашение является публичной офертой и определяет условия использования материалов и сервисов, размещенных на сайте в сети Интернет по адресу: </w:t>
      </w:r>
      <w:r w:rsidR="00F23E1C" w:rsidRPr="00F23E1C">
        <w:t>https://nitki-kirova.ru</w:t>
      </w:r>
      <w:r>
        <w:t xml:space="preserve">, посетителями и пользователями данного интернет-сайта (далее - Сайт).   </w:t>
      </w:r>
    </w:p>
    <w:p w14:paraId="7EA24D25" w14:textId="77777777" w:rsidR="00760BE2" w:rsidRDefault="00760BE2" w:rsidP="003E50F6">
      <w:pPr>
        <w:jc w:val="both"/>
      </w:pPr>
    </w:p>
    <w:p w14:paraId="3376792E" w14:textId="77777777" w:rsidR="00760BE2" w:rsidRDefault="00760BE2" w:rsidP="003E50F6">
      <w:pPr>
        <w:jc w:val="both"/>
      </w:pPr>
      <w:r>
        <w:t>1. ОБЩИЕ УСЛОВИЯ</w:t>
      </w:r>
    </w:p>
    <w:p w14:paraId="05DBF9E6" w14:textId="05788AC7" w:rsidR="00760BE2" w:rsidRDefault="00760BE2" w:rsidP="003E50F6">
      <w:pPr>
        <w:jc w:val="both"/>
      </w:pPr>
      <w:r>
        <w:t xml:space="preserve">1.1. Владельцем Сайта является </w:t>
      </w:r>
      <w:r w:rsidR="00DD3259" w:rsidRPr="00DD3259">
        <w:t>Общество с ограниченной ответственностью «ПРЯДИЛЬНО-НИТОЧНЫЙ КОМБИНАТ ИМ. С.М. КИРОВА» (сокращенное наименование - ООО «ПНК ИМ. КИРОВА», ИНН 7825666563, ОГРН 1257800030432, место нахождения - 198188, РФ, Санкт-Петербург, ул. Броневая, д. 5, стр. 2)</w:t>
      </w:r>
      <w:r w:rsidR="00DD3259">
        <w:t xml:space="preserve">, </w:t>
      </w:r>
      <w:r>
        <w:t>далее — Администрация</w:t>
      </w:r>
      <w:r w:rsidR="00DD3259">
        <w:t xml:space="preserve"> или</w:t>
      </w:r>
      <w:r>
        <w:t xml:space="preserve"> Владелец Сайта.</w:t>
      </w:r>
    </w:p>
    <w:p w14:paraId="430CE55B" w14:textId="3AB28133" w:rsidR="00760BE2" w:rsidRDefault="00760BE2" w:rsidP="003E50F6">
      <w:pPr>
        <w:jc w:val="both"/>
      </w:pPr>
      <w:r>
        <w:t>Внешний вид Сайта, его общий стиль, текст, графика, интерфейсы, фотографии, названия товарных знаков, логотипы, звуки, музыка, изображения и программные коды, дизайн, структура, навигация, координация, совместно именуемые «содержимое Сайта», принадлежат и управляются Владельцем Сайта.</w:t>
      </w:r>
    </w:p>
    <w:p w14:paraId="654ABA8A" w14:textId="6D134A21" w:rsidR="00760BE2" w:rsidRDefault="00760BE2" w:rsidP="003E50F6">
      <w:pPr>
        <w:jc w:val="both"/>
      </w:pPr>
      <w:r>
        <w:t>Администрация определяет условия использования пользователями сети Интернет (далее — Пользователь) материалов и сервисов Сайта настоящим Пользовательским соглашением.</w:t>
      </w:r>
    </w:p>
    <w:p w14:paraId="6A766AF8" w14:textId="56D965CC" w:rsidR="00760BE2" w:rsidRDefault="00760BE2" w:rsidP="003E50F6">
      <w:pPr>
        <w:jc w:val="both"/>
      </w:pPr>
      <w:r>
        <w:t>1.2.</w:t>
      </w:r>
      <w:r w:rsidR="000474E1">
        <w:t xml:space="preserve"> </w:t>
      </w:r>
      <w:r>
        <w:t>Сайт создан в целях ознакомления Пользователей с реализуемыми на Сайте товарами.</w:t>
      </w:r>
    </w:p>
    <w:p w14:paraId="0727B887" w14:textId="7B64768B" w:rsidR="00760BE2" w:rsidRDefault="00760BE2" w:rsidP="003E50F6">
      <w:pPr>
        <w:jc w:val="both"/>
      </w:pPr>
      <w:r>
        <w:t>1.3.</w:t>
      </w:r>
      <w:r w:rsidR="000474E1">
        <w:t xml:space="preserve"> </w:t>
      </w:r>
      <w:r>
        <w:t>Использование материалов и сервисов Сайта регулируется нормами действующего законодательства Российской Федерации и настоящим Пользовательским соглашением.</w:t>
      </w:r>
    </w:p>
    <w:p w14:paraId="12786DBC" w14:textId="5824B0E6" w:rsidR="00760BE2" w:rsidRDefault="00760BE2" w:rsidP="003E50F6">
      <w:pPr>
        <w:jc w:val="both"/>
      </w:pPr>
      <w:r>
        <w:t>1.4.</w:t>
      </w:r>
      <w:r w:rsidR="000474E1">
        <w:t xml:space="preserve"> </w:t>
      </w:r>
      <w:r>
        <w:t>Пользователь, посетивший сайт, присоединяется к настоящему Пользовательскому соглашению и принимает настоящие условия использования.</w:t>
      </w:r>
    </w:p>
    <w:p w14:paraId="44D6A49A" w14:textId="12A351E2" w:rsidR="00760BE2" w:rsidRDefault="00760BE2" w:rsidP="003E50F6">
      <w:pPr>
        <w:jc w:val="both"/>
      </w:pPr>
      <w:r>
        <w:t>Если Пользователь не согласен с условиями использования сайта, он обязан прекратить использование сайта в срочном порядке.</w:t>
      </w:r>
    </w:p>
    <w:p w14:paraId="2E95EFF3" w14:textId="1E88F4EA" w:rsidR="00760BE2" w:rsidRDefault="00760BE2" w:rsidP="003E50F6">
      <w:pPr>
        <w:jc w:val="both"/>
      </w:pPr>
      <w:r>
        <w:t>1.5. Администрация вправе в любое время в одностороннем порядке изменять условия настоящего Соглашения. Такие изменения вступают в силу с момента размещения новой версии Пользовательского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14:paraId="4922FB8B" w14:textId="77777777" w:rsidR="00760BE2" w:rsidRDefault="00760BE2" w:rsidP="003E50F6">
      <w:pPr>
        <w:jc w:val="both"/>
      </w:pPr>
      <w:r>
        <w:t>1.6. Пользователь может использовать материалы Сайта и предоставляемые на Сайте сервисы исключительно следующим образом: просмотр материалов, размещенных на Сайте.</w:t>
      </w:r>
    </w:p>
    <w:p w14:paraId="5E18DB29" w14:textId="77777777" w:rsidR="00760BE2" w:rsidRDefault="00760BE2" w:rsidP="003E50F6">
      <w:pPr>
        <w:jc w:val="both"/>
      </w:pPr>
    </w:p>
    <w:p w14:paraId="7A9CA1A9" w14:textId="77777777" w:rsidR="00760BE2" w:rsidRDefault="00760BE2" w:rsidP="003E50F6">
      <w:pPr>
        <w:jc w:val="both"/>
      </w:pPr>
      <w:r>
        <w:t>2. УСЛОВИЯ ИСПОЛЬЗОВАНИЯ САЙТА</w:t>
      </w:r>
    </w:p>
    <w:p w14:paraId="2FD1A867" w14:textId="5E349D16" w:rsidR="00760BE2" w:rsidRDefault="00760BE2" w:rsidP="003E50F6">
      <w:pPr>
        <w:jc w:val="both"/>
      </w:pPr>
      <w:r>
        <w:t>2.1.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правах, а также любых действий, которые приводят или могут привести к нарушению нормальной работы Сайта и сервисов Сайта.</w:t>
      </w:r>
    </w:p>
    <w:p w14:paraId="4FCA7156" w14:textId="4CD69877" w:rsidR="00760BE2" w:rsidRDefault="00760BE2" w:rsidP="003E50F6">
      <w:pPr>
        <w:jc w:val="both"/>
      </w:pPr>
      <w:r>
        <w:lastRenderedPageBreak/>
        <w:t>2.2.</w:t>
      </w:r>
      <w:r w:rsidR="0045520C">
        <w:t xml:space="preserve"> </w:t>
      </w:r>
      <w:r>
        <w:t>Использование материалов Сайта без согласия правообладателя не допускается. Никакая часть Сайта и содержимого Сайта не может быть скопирована, воспроизведена, опубликована, размещена в Интернете, отправлена по почте, публично продемонстрирована, закодирована, переведена, передана или распространена любым способом, включая «дублирование», на любой другой компьютер, сервер, веб-сайт или любой другой носитель для публикации, распространения или любого коммерческого использования без предварительного письменного согласия Администрации, кроме тех случаев, когда это явно указано в настоящем Пользовательском соглашении.</w:t>
      </w:r>
    </w:p>
    <w:p w14:paraId="2E8148B1" w14:textId="2FC4799D" w:rsidR="00760BE2" w:rsidRDefault="00760BE2" w:rsidP="003E50F6">
      <w:pPr>
        <w:jc w:val="both"/>
      </w:pPr>
      <w:r>
        <w:t>2.3.</w:t>
      </w:r>
      <w:r w:rsidR="0045520C">
        <w:t xml:space="preserve"> </w:t>
      </w:r>
      <w:r>
        <w:t>При цитировании материалов Сайта, включая охраняемые авторские произведения, ссылка на Сайт обязательна.</w:t>
      </w:r>
    </w:p>
    <w:p w14:paraId="7CF94DE1" w14:textId="338520D1" w:rsidR="00760BE2" w:rsidRDefault="00760BE2" w:rsidP="003E50F6">
      <w:pPr>
        <w:jc w:val="both"/>
      </w:pPr>
      <w:r>
        <w:t>2.4.</w:t>
      </w:r>
      <w:r w:rsidR="0045520C">
        <w:t xml:space="preserve"> </w:t>
      </w:r>
      <w:r>
        <w:t>Администрация Сайта не несет ответственности за посещение и использование Пользователем внешних ресурсов, ссылки на которые могут содержаться на Сайте.</w:t>
      </w:r>
    </w:p>
    <w:p w14:paraId="085D5C95" w14:textId="20BBBE0C" w:rsidR="00760BE2" w:rsidRDefault="00760BE2" w:rsidP="003E50F6">
      <w:pPr>
        <w:jc w:val="both"/>
      </w:pPr>
      <w:r>
        <w:t>2.5.</w:t>
      </w:r>
      <w:r w:rsidR="0045520C">
        <w:t xml:space="preserve"> </w:t>
      </w:r>
      <w:r>
        <w:t>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потерями,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14:paraId="4E45F146" w14:textId="28EA7E0B" w:rsidR="00760BE2" w:rsidRDefault="00760BE2" w:rsidP="003E50F6">
      <w:pPr>
        <w:jc w:val="both"/>
      </w:pPr>
      <w:r>
        <w:t>2.6.</w:t>
      </w:r>
      <w:r w:rsidR="0045520C">
        <w:t xml:space="preserve"> </w:t>
      </w:r>
      <w:r>
        <w:t>Пользователь согласен с тем, что Администрация Сайта не несет какой-либо ответственности и не имеет каких-либо обязательств в связи с рекламой, которая может быть размещена на Сайте.</w:t>
      </w:r>
    </w:p>
    <w:p w14:paraId="4F62A707" w14:textId="46F22EFB" w:rsidR="00760BE2" w:rsidRDefault="00760BE2" w:rsidP="003E50F6">
      <w:pPr>
        <w:jc w:val="both"/>
      </w:pPr>
      <w:r>
        <w:t>2.7. Пользователю запрещается:</w:t>
      </w:r>
    </w:p>
    <w:p w14:paraId="40D5BC3E" w14:textId="28EE3AF0" w:rsidR="00760BE2" w:rsidRDefault="00760BE2" w:rsidP="003E50F6">
      <w:pPr>
        <w:jc w:val="both"/>
      </w:pPr>
      <w:r>
        <w:t>- сбор, копирование информации на страницах Сайта любыми методами, в том числе посредством применения автоматических устройств, программ, алгоритмов или методов, а также любыми ручными методами для доступа, приобретения, копирования или отслеживания любой части содержимого Сайта</w:t>
      </w:r>
      <w:r w:rsidR="0045520C">
        <w:t>;</w:t>
      </w:r>
    </w:p>
    <w:p w14:paraId="30BECC9E" w14:textId="1EAECB09" w:rsidR="00760BE2" w:rsidRDefault="00760BE2" w:rsidP="003E50F6">
      <w:pPr>
        <w:jc w:val="both"/>
      </w:pPr>
      <w:r>
        <w:t>- любым способом обходить навигационную структуру или представление Сайта, а также воспроизводить любую часть информации/содержимого Сайта для целей получения любых материалов, документов или информации любыми средствами, которые не были специально предоставлены посредством Сайта</w:t>
      </w:r>
      <w:r w:rsidR="0045520C">
        <w:t>;</w:t>
      </w:r>
    </w:p>
    <w:p w14:paraId="37344AD6" w14:textId="2C9D172B" w:rsidR="00760BE2" w:rsidRDefault="00760BE2" w:rsidP="003E50F6">
      <w:pPr>
        <w:jc w:val="both"/>
      </w:pPr>
      <w:r>
        <w:t>- использовать любые устройства, программы или процедуры для вмешательства/ попытки вмешательства в надлежащее функционирование Сайта</w:t>
      </w:r>
      <w:r w:rsidR="0026699F">
        <w:t>;</w:t>
      </w:r>
    </w:p>
    <w:p w14:paraId="4D8264C0" w14:textId="218EA62A" w:rsidR="00760BE2" w:rsidRDefault="00760BE2" w:rsidP="003E50F6">
      <w:pPr>
        <w:jc w:val="both"/>
      </w:pPr>
      <w:r>
        <w:t>- нарушать систему безопасности Сайта или любой сети, относящейся к Сайту, пытаться получить несанкционированный доступ к любой части или функции Сайта;</w:t>
      </w:r>
    </w:p>
    <w:p w14:paraId="61A93E2E" w14:textId="78894F0E" w:rsidR="00760BE2" w:rsidRDefault="00760BE2" w:rsidP="003E50F6">
      <w:pPr>
        <w:jc w:val="both"/>
      </w:pPr>
      <w:r>
        <w:t>- предпринимать действия, влекущие необоснованное увеличение нагрузки на инфраструктуру Сайта;</w:t>
      </w:r>
    </w:p>
    <w:p w14:paraId="34C3655F" w14:textId="77777777" w:rsidR="00760BE2" w:rsidRDefault="00760BE2" w:rsidP="003E50F6">
      <w:pPr>
        <w:jc w:val="both"/>
      </w:pPr>
      <w:r>
        <w:t>-использовать Сайт или любое его содержимое в целях, запрещенных законодательством или настоящими Условиями использования, а также подстрекать к любой незаконной деятельности или другой деятельности, нарушающей права владельца Сайта или других лиц.</w:t>
      </w:r>
    </w:p>
    <w:p w14:paraId="4714AE40" w14:textId="77777777" w:rsidR="00760BE2" w:rsidRDefault="00760BE2" w:rsidP="003E50F6">
      <w:pPr>
        <w:jc w:val="both"/>
      </w:pPr>
    </w:p>
    <w:p w14:paraId="7F6DA4B0" w14:textId="77777777" w:rsidR="00760BE2" w:rsidRDefault="00760BE2" w:rsidP="003E50F6">
      <w:pPr>
        <w:jc w:val="both"/>
      </w:pPr>
      <w:r>
        <w:lastRenderedPageBreak/>
        <w:t>3.ПОЛИТИКА ОБРАБОТКИ ПЕРСОНАЛЬНЫХ ДАННЫХ</w:t>
      </w:r>
    </w:p>
    <w:p w14:paraId="2BA47C95" w14:textId="6A03316D" w:rsidR="00760BE2" w:rsidRDefault="00760BE2" w:rsidP="003E50F6">
      <w:pPr>
        <w:jc w:val="both"/>
      </w:pPr>
      <w:r>
        <w:t>3.1.</w:t>
      </w:r>
      <w:r w:rsidR="0026699F">
        <w:t xml:space="preserve"> </w:t>
      </w:r>
      <w:r>
        <w:t>Политика обработки персональных данных (далее – Политика) Продавца распространяет свое действие на всю информацию, которую Продавец получает/может получить от Пользователей Сайта, во время использования ими Сайта, а также в процессе исполнения Продавцом договоров либо соглашений с Пользователем (далее - Пользование Сайтом).</w:t>
      </w:r>
    </w:p>
    <w:p w14:paraId="65E5E172" w14:textId="5D9489D4" w:rsidR="00760BE2" w:rsidRDefault="00760BE2" w:rsidP="003E50F6">
      <w:pPr>
        <w:jc w:val="both"/>
      </w:pPr>
      <w:r>
        <w:t>3.2.</w:t>
      </w:r>
      <w:r w:rsidR="0026699F">
        <w:t xml:space="preserve"> </w:t>
      </w:r>
      <w:r>
        <w:t>Пользование Сайтом, предоставление Пользователем своих персональных данных означает безоговорочное согласие Пользователя на обработку его персональных данных Продавцом в соответствии с Политикой обработки персональных данных ООО «</w:t>
      </w:r>
      <w:r w:rsidR="0026699F">
        <w:t>ПНК ИМ. КИРОВА</w:t>
      </w:r>
      <w:r>
        <w:t>».</w:t>
      </w:r>
    </w:p>
    <w:p w14:paraId="02E7B34B" w14:textId="045CDFB2" w:rsidR="00760BE2" w:rsidRDefault="00760BE2" w:rsidP="003E50F6">
      <w:pPr>
        <w:jc w:val="both"/>
      </w:pPr>
      <w:r>
        <w:t>3.3.</w:t>
      </w:r>
      <w:r w:rsidR="0026699F">
        <w:t xml:space="preserve"> </w:t>
      </w:r>
      <w:r>
        <w:t>Пользователь/Покупатель вправе отказаться от получения рекламной и другой информации без объяснения причин отказа путем информирования Продавца о своем отказе по</w:t>
      </w:r>
      <w:r w:rsidR="000A63E0">
        <w:t xml:space="preserve"> </w:t>
      </w:r>
      <w:r>
        <w:t>телефон</w:t>
      </w:r>
      <w:r w:rsidR="000A63E0">
        <w:t xml:space="preserve">у </w:t>
      </w:r>
      <w:r w:rsidR="000A63E0" w:rsidRPr="000A63E0">
        <w:t>8 (812) 380-40-17</w:t>
      </w:r>
      <w:r>
        <w:t xml:space="preserve"> либо посредством направления соответствующего заявления на электронный адрес Продавца: </w:t>
      </w:r>
      <w:r w:rsidR="00DF2DCF" w:rsidRPr="00DF2DCF">
        <w:t>kkirova@pnk.ru, retail@pnk.ru, senior.sale@pnk.ru</w:t>
      </w:r>
      <w:r w:rsidR="00DF2DCF">
        <w:t>.</w:t>
      </w:r>
      <w:r w:rsidR="00DF2DCF" w:rsidRPr="00DF2DCF">
        <w:t xml:space="preserve"> </w:t>
      </w:r>
      <w:r>
        <w:t>Сервисные сообщения, информирующие Покупателя о заказе и этапах его обработки, отправляются автоматически и не могут быть отклонены Покупателем.</w:t>
      </w:r>
    </w:p>
    <w:p w14:paraId="618808AB" w14:textId="2D652250" w:rsidR="00760BE2" w:rsidRDefault="00760BE2" w:rsidP="003E50F6">
      <w:pPr>
        <w:jc w:val="both"/>
      </w:pPr>
      <w:r>
        <w:t>3.4.</w:t>
      </w:r>
      <w:r w:rsidR="00DF2DCF">
        <w:t xml:space="preserve"> </w:t>
      </w:r>
      <w:r>
        <w:t>Продавец не контролирует и не несет ответственности за обработку информации сайтами третьих лиц, на которые Пользователь может перейти по ссылкам Сайте.</w:t>
      </w:r>
    </w:p>
    <w:p w14:paraId="2AA0CBF8" w14:textId="4FE25AEF" w:rsidR="00760BE2" w:rsidRDefault="00760BE2" w:rsidP="003E50F6">
      <w:pPr>
        <w:jc w:val="both"/>
      </w:pPr>
      <w:r>
        <w:t>3.5.</w:t>
      </w:r>
      <w:r w:rsidR="00DF2DCF">
        <w:t xml:space="preserve"> </w:t>
      </w:r>
      <w:r>
        <w:t>Пользователь несет персональную ответственность за достоверность предоставленных им персональных данных, Продавец не проверяет их достоверность и не имеет возможности оценить дееспособность пользователя.</w:t>
      </w:r>
    </w:p>
    <w:p w14:paraId="082C07B2" w14:textId="30ECEF6A" w:rsidR="00760BE2" w:rsidRDefault="00760BE2" w:rsidP="003E50F6">
      <w:pPr>
        <w:jc w:val="both"/>
      </w:pPr>
      <w:r>
        <w:t>3.6. В ходе перемещения по страницам Сайта возможен пассивный сбор информации (т.е. сбор данных без активного участия Пользователя в предоставлении информации). Продавец вправе использовать технологию "</w:t>
      </w:r>
      <w:proofErr w:type="spellStart"/>
      <w:r>
        <w:t>cookies</w:t>
      </w:r>
      <w:proofErr w:type="spellEnd"/>
      <w:r>
        <w:t>", которая не содержит конфиденциальную информацию.</w:t>
      </w:r>
    </w:p>
    <w:p w14:paraId="1C2FE60C" w14:textId="39C7614F" w:rsidR="00760BE2" w:rsidRDefault="00760BE2" w:rsidP="003E50F6">
      <w:pPr>
        <w:jc w:val="both"/>
      </w:pPr>
      <w:r>
        <w:t>3.7.</w:t>
      </w:r>
      <w:r w:rsidR="00DF2DCF">
        <w:t xml:space="preserve"> </w:t>
      </w:r>
      <w:r>
        <w:t>Пользование Сайтом означает согласие Пользователя на сбор, анализ и использование "</w:t>
      </w:r>
      <w:proofErr w:type="spellStart"/>
      <w:r>
        <w:t>cookies</w:t>
      </w:r>
      <w:proofErr w:type="spellEnd"/>
      <w:r>
        <w:t>", в том числе третьими лицами для целей формирования статистики и оптимизации рекламных сообщений.</w:t>
      </w:r>
    </w:p>
    <w:p w14:paraId="74991E8B" w14:textId="77777777" w:rsidR="00760BE2" w:rsidRDefault="00760BE2" w:rsidP="003E50F6">
      <w:pPr>
        <w:jc w:val="both"/>
      </w:pPr>
    </w:p>
    <w:p w14:paraId="31359F93" w14:textId="77777777" w:rsidR="00760BE2" w:rsidRDefault="00760BE2" w:rsidP="003E50F6">
      <w:pPr>
        <w:jc w:val="both"/>
      </w:pPr>
      <w:r>
        <w:t>4. ПРОЧИЕ УСЛОВИЯ</w:t>
      </w:r>
    </w:p>
    <w:p w14:paraId="7ED86DDD" w14:textId="0CA97593" w:rsidR="00760BE2" w:rsidRDefault="00760BE2" w:rsidP="003E50F6">
      <w:pPr>
        <w:jc w:val="both"/>
      </w:pPr>
      <w:r>
        <w:t>4.1.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14:paraId="070B848A" w14:textId="5C10477E" w:rsidR="00760BE2" w:rsidRDefault="00760BE2" w:rsidP="003E50F6">
      <w:pPr>
        <w:jc w:val="both"/>
      </w:pPr>
      <w:r>
        <w:t>4.2.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14:paraId="5FE85BD3" w14:textId="77777777" w:rsidR="00760BE2" w:rsidRDefault="00760BE2" w:rsidP="003E50F6">
      <w:pPr>
        <w:jc w:val="both"/>
      </w:pPr>
      <w:r>
        <w:t>4.3.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14:paraId="07293764" w14:textId="0E419FAB" w:rsidR="002D52DA" w:rsidRPr="00760BE2" w:rsidRDefault="002D52DA" w:rsidP="003E50F6">
      <w:pPr>
        <w:jc w:val="both"/>
      </w:pPr>
    </w:p>
    <w:sectPr w:rsidR="002D52DA" w:rsidRPr="00760BE2" w:rsidSect="004B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293"/>
    <w:multiLevelType w:val="multilevel"/>
    <w:tmpl w:val="BB7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73A00"/>
    <w:multiLevelType w:val="multilevel"/>
    <w:tmpl w:val="B1B0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77C5B"/>
    <w:multiLevelType w:val="multilevel"/>
    <w:tmpl w:val="132E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828BE"/>
    <w:multiLevelType w:val="multilevel"/>
    <w:tmpl w:val="7E4813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40248A"/>
    <w:multiLevelType w:val="multilevel"/>
    <w:tmpl w:val="E4BA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59"/>
    <w:rsid w:val="000153C5"/>
    <w:rsid w:val="00016159"/>
    <w:rsid w:val="000474E1"/>
    <w:rsid w:val="00053839"/>
    <w:rsid w:val="00061F58"/>
    <w:rsid w:val="00062A08"/>
    <w:rsid w:val="00066986"/>
    <w:rsid w:val="00074628"/>
    <w:rsid w:val="000A5B29"/>
    <w:rsid w:val="000A63E0"/>
    <w:rsid w:val="000A6995"/>
    <w:rsid w:val="000E03C7"/>
    <w:rsid w:val="000E0EC8"/>
    <w:rsid w:val="000E4799"/>
    <w:rsid w:val="000E4EB5"/>
    <w:rsid w:val="0012207C"/>
    <w:rsid w:val="00127E7A"/>
    <w:rsid w:val="001674F2"/>
    <w:rsid w:val="00182050"/>
    <w:rsid w:val="001833A1"/>
    <w:rsid w:val="001E093F"/>
    <w:rsid w:val="00222A2B"/>
    <w:rsid w:val="002568CB"/>
    <w:rsid w:val="00256B69"/>
    <w:rsid w:val="0026699F"/>
    <w:rsid w:val="002C258A"/>
    <w:rsid w:val="002D52DA"/>
    <w:rsid w:val="002E0423"/>
    <w:rsid w:val="00305E3D"/>
    <w:rsid w:val="003110ED"/>
    <w:rsid w:val="003169D2"/>
    <w:rsid w:val="003310ED"/>
    <w:rsid w:val="003422FF"/>
    <w:rsid w:val="0035564B"/>
    <w:rsid w:val="00356243"/>
    <w:rsid w:val="00360ED4"/>
    <w:rsid w:val="00363E37"/>
    <w:rsid w:val="003E50F6"/>
    <w:rsid w:val="003F7618"/>
    <w:rsid w:val="00445D00"/>
    <w:rsid w:val="0045520C"/>
    <w:rsid w:val="00475C61"/>
    <w:rsid w:val="004A6A22"/>
    <w:rsid w:val="004A6CA7"/>
    <w:rsid w:val="004B173F"/>
    <w:rsid w:val="004B5238"/>
    <w:rsid w:val="004C35AB"/>
    <w:rsid w:val="00505137"/>
    <w:rsid w:val="00515B1D"/>
    <w:rsid w:val="00566C30"/>
    <w:rsid w:val="00582C96"/>
    <w:rsid w:val="005B6575"/>
    <w:rsid w:val="005C26DE"/>
    <w:rsid w:val="0060077C"/>
    <w:rsid w:val="006012C0"/>
    <w:rsid w:val="00626912"/>
    <w:rsid w:val="006A7A2D"/>
    <w:rsid w:val="006C113A"/>
    <w:rsid w:val="006E15BF"/>
    <w:rsid w:val="00722137"/>
    <w:rsid w:val="00745F73"/>
    <w:rsid w:val="00760BE2"/>
    <w:rsid w:val="007A1DC0"/>
    <w:rsid w:val="007B0B89"/>
    <w:rsid w:val="007B597E"/>
    <w:rsid w:val="007D234A"/>
    <w:rsid w:val="007F05D9"/>
    <w:rsid w:val="00831587"/>
    <w:rsid w:val="00851EBB"/>
    <w:rsid w:val="00854617"/>
    <w:rsid w:val="0086352D"/>
    <w:rsid w:val="008F3D45"/>
    <w:rsid w:val="00952143"/>
    <w:rsid w:val="0096389F"/>
    <w:rsid w:val="009A7192"/>
    <w:rsid w:val="009C4EDB"/>
    <w:rsid w:val="009F496E"/>
    <w:rsid w:val="00A254C3"/>
    <w:rsid w:val="00A8571C"/>
    <w:rsid w:val="00A86214"/>
    <w:rsid w:val="00AD7A48"/>
    <w:rsid w:val="00B719B3"/>
    <w:rsid w:val="00C24582"/>
    <w:rsid w:val="00C51041"/>
    <w:rsid w:val="00C54317"/>
    <w:rsid w:val="00C578DF"/>
    <w:rsid w:val="00C70B05"/>
    <w:rsid w:val="00C92C3C"/>
    <w:rsid w:val="00CA084D"/>
    <w:rsid w:val="00CF6BC8"/>
    <w:rsid w:val="00D04C8A"/>
    <w:rsid w:val="00D12D75"/>
    <w:rsid w:val="00D14C16"/>
    <w:rsid w:val="00D4654B"/>
    <w:rsid w:val="00D7758A"/>
    <w:rsid w:val="00DD3259"/>
    <w:rsid w:val="00DE0D6A"/>
    <w:rsid w:val="00DF1FF9"/>
    <w:rsid w:val="00DF2DCF"/>
    <w:rsid w:val="00E45411"/>
    <w:rsid w:val="00EA2EBC"/>
    <w:rsid w:val="00EA3355"/>
    <w:rsid w:val="00EC11B8"/>
    <w:rsid w:val="00EC21C5"/>
    <w:rsid w:val="00EC7C6E"/>
    <w:rsid w:val="00ED59AE"/>
    <w:rsid w:val="00F13CFF"/>
    <w:rsid w:val="00F201E5"/>
    <w:rsid w:val="00F23E1C"/>
    <w:rsid w:val="00F362A3"/>
    <w:rsid w:val="00F549B7"/>
    <w:rsid w:val="00F66CD4"/>
    <w:rsid w:val="00F845BC"/>
    <w:rsid w:val="00FC7CA9"/>
    <w:rsid w:val="00FE767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B3CE"/>
  <w15:docId w15:val="{441DDBB0-30FE-429B-BC80-E665CB93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0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62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56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0054D-501A-4396-8BB3-FF52FC13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Запорожец Андрей Николаевич</cp:lastModifiedBy>
  <cp:revision>3</cp:revision>
  <dcterms:created xsi:type="dcterms:W3CDTF">2025-06-19T09:30:00Z</dcterms:created>
  <dcterms:modified xsi:type="dcterms:W3CDTF">2025-06-20T09:34:00Z</dcterms:modified>
</cp:coreProperties>
</file>