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25627" w14:textId="0DB2F936" w:rsidR="00DC2197" w:rsidRDefault="00643CC3">
      <w:pPr>
        <w:spacing w:before="240" w:after="240" w:line="240" w:lineRule="auto"/>
        <w:rPr>
          <w:color w:val="5A6E6F"/>
          <w:sz w:val="8"/>
          <w:szCs w:val="8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ИП </w:t>
      </w:r>
      <w:proofErr w:type="spellStart"/>
      <w:r>
        <w:rPr>
          <w:rFonts w:ascii="Calibri" w:eastAsia="Calibri" w:hAnsi="Calibri" w:cs="Calibri"/>
          <w:sz w:val="20"/>
          <w:szCs w:val="20"/>
          <w:lang w:val="ru-RU"/>
        </w:rPr>
        <w:t>Маричевская</w:t>
      </w:r>
      <w:proofErr w:type="spellEnd"/>
      <w:r>
        <w:rPr>
          <w:rFonts w:ascii="Calibri" w:eastAsia="Calibri" w:hAnsi="Calibri" w:cs="Calibri"/>
          <w:sz w:val="20"/>
          <w:szCs w:val="20"/>
          <w:lang w:val="ru-RU"/>
        </w:rPr>
        <w:t xml:space="preserve"> Е.И</w:t>
      </w:r>
      <w:r w:rsidR="00D66E9B">
        <w:rPr>
          <w:rFonts w:ascii="Calibri" w:eastAsia="Calibri" w:hAnsi="Calibri" w:cs="Calibri"/>
          <w:sz w:val="20"/>
          <w:szCs w:val="20"/>
        </w:rPr>
        <w:t xml:space="preserve"> </w:t>
      </w:r>
      <w:r w:rsidR="00D66E9B">
        <w:rPr>
          <w:rFonts w:ascii="Calibri" w:eastAsia="Calibri" w:hAnsi="Calibri" w:cs="Calibri"/>
          <w:sz w:val="20"/>
          <w:szCs w:val="20"/>
        </w:rPr>
        <w:br/>
      </w:r>
      <w:r w:rsidR="00D66E9B">
        <w:rPr>
          <w:rFonts w:ascii="Calibri" w:eastAsia="Calibri" w:hAnsi="Calibri" w:cs="Calibri"/>
          <w:sz w:val="20"/>
          <w:szCs w:val="20"/>
        </w:rPr>
        <w:br/>
        <w:t xml:space="preserve">                                                             </w:t>
      </w:r>
      <w:r w:rsidR="00D66E9B">
        <w:rPr>
          <w:rFonts w:ascii="Calibri" w:eastAsia="Calibri" w:hAnsi="Calibri" w:cs="Calibri"/>
          <w:sz w:val="14"/>
          <w:szCs w:val="14"/>
        </w:rPr>
        <w:t xml:space="preserve">                    </w:t>
      </w:r>
      <w:r w:rsidR="00D66E9B">
        <w:rPr>
          <w:rFonts w:ascii="Calibri" w:eastAsia="Calibri" w:hAnsi="Calibri" w:cs="Calibri"/>
          <w:sz w:val="12"/>
          <w:szCs w:val="12"/>
        </w:rPr>
        <w:t xml:space="preserve">  </w:t>
      </w:r>
      <w:r w:rsidR="00D66E9B">
        <w:rPr>
          <w:rFonts w:ascii="Calibri" w:eastAsia="Calibri" w:hAnsi="Calibri" w:cs="Calibri"/>
          <w:b/>
          <w:sz w:val="24"/>
          <w:szCs w:val="24"/>
        </w:rPr>
        <w:t>Заявление на возврат</w:t>
      </w:r>
      <w:r w:rsidR="00D66E9B">
        <w:rPr>
          <w:rFonts w:ascii="Calibri" w:eastAsia="Calibri" w:hAnsi="Calibri" w:cs="Calibri"/>
          <w:b/>
          <w:sz w:val="30"/>
          <w:szCs w:val="30"/>
        </w:rPr>
        <w:t xml:space="preserve"> </w:t>
      </w:r>
      <w:r w:rsidR="00D66E9B">
        <w:rPr>
          <w:noProof/>
        </w:rPr>
        <w:drawing>
          <wp:anchor distT="0" distB="0" distL="0" distR="0" simplePos="0" relativeHeight="251658240" behindDoc="0" locked="0" layoutInCell="1" hidden="0" allowOverlap="1" wp14:anchorId="582D97A5" wp14:editId="681F85C8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1263694" cy="438638"/>
            <wp:effectExtent l="0" t="0" r="0" b="0"/>
            <wp:wrapSquare wrapText="bothSides" distT="0" distB="0" distL="0" distR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94" cy="438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EFE36B" w14:textId="77777777" w:rsidR="00DC2197" w:rsidRDefault="00D66E9B">
      <w:pPr>
        <w:rPr>
          <w:b/>
          <w:sz w:val="14"/>
          <w:szCs w:val="14"/>
        </w:rPr>
      </w:pPr>
      <w:r>
        <w:rPr>
          <w:b/>
          <w:noProof/>
          <w:sz w:val="14"/>
          <w:szCs w:val="14"/>
        </w:rPr>
        <w:drawing>
          <wp:inline distT="114300" distB="114300" distL="114300" distR="114300" wp14:anchorId="1C5C38A1" wp14:editId="18F52C57">
            <wp:extent cx="6783263" cy="1262841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3263" cy="12628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F46420" w14:textId="77777777" w:rsidR="00DC2197" w:rsidRDefault="00D66E9B">
      <w:pPr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</w:t>
      </w:r>
      <w:r>
        <w:rPr>
          <w:rFonts w:ascii="Calibri" w:eastAsia="Calibri" w:hAnsi="Calibri" w:cs="Calibri"/>
          <w:color w:val="666666"/>
          <w:sz w:val="20"/>
          <w:szCs w:val="20"/>
        </w:rPr>
        <w:t xml:space="preserve"> Контактный номер для связи ________________________________________  </w:t>
      </w:r>
      <w:r>
        <w:rPr>
          <w:rFonts w:ascii="Calibri" w:eastAsia="Calibri" w:hAnsi="Calibri" w:cs="Calibri"/>
          <w:color w:val="666666"/>
          <w:sz w:val="20"/>
          <w:szCs w:val="20"/>
        </w:rPr>
        <w:br/>
      </w:r>
      <w:r>
        <w:rPr>
          <w:rFonts w:ascii="Calibri" w:eastAsia="Calibri" w:hAnsi="Calibri" w:cs="Calibri"/>
          <w:color w:val="666666"/>
          <w:sz w:val="20"/>
          <w:szCs w:val="20"/>
        </w:rPr>
        <w:br/>
      </w:r>
      <w:r>
        <w:rPr>
          <w:rFonts w:ascii="Calibri" w:eastAsia="Calibri" w:hAnsi="Calibri" w:cs="Calibri"/>
          <w:noProof/>
          <w:sz w:val="20"/>
          <w:szCs w:val="20"/>
        </w:rPr>
        <w:drawing>
          <wp:inline distT="114300" distB="114300" distL="114300" distR="114300" wp14:anchorId="10B2D3C2" wp14:editId="37727E43">
            <wp:extent cx="6847012" cy="492650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7012" cy="49265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0"/>
          <w:szCs w:val="20"/>
        </w:rPr>
        <w:drawing>
          <wp:inline distT="114300" distB="114300" distL="114300" distR="114300" wp14:anchorId="3E62A070" wp14:editId="68B1C931">
            <wp:extent cx="6621338" cy="71776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1338" cy="717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B1FACF" w14:textId="77777777" w:rsidR="00DC2197" w:rsidRDefault="00D66E9B">
      <w:pPr>
        <w:spacing w:before="240" w:after="240" w:line="240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b/>
          <w:sz w:val="20"/>
          <w:szCs w:val="20"/>
        </w:rPr>
        <w:t xml:space="preserve">  6. Осуществление возврата </w:t>
      </w:r>
    </w:p>
    <w:p w14:paraId="18EFD994" w14:textId="77777777" w:rsidR="00DC2197" w:rsidRDefault="00D66E9B">
      <w:pPr>
        <w:spacing w:before="240" w:after="240" w:line="240" w:lineRule="auto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1. Возврат товара надлежащего качества возможен в течение 14 дней после получения товара</w:t>
      </w:r>
    </w:p>
    <w:p w14:paraId="447AB857" w14:textId="77777777" w:rsidR="00DC2197" w:rsidRDefault="00D66E9B">
      <w:pPr>
        <w:spacing w:before="240" w:after="240" w:line="240" w:lineRule="auto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 xml:space="preserve">2. Изделие должно сохранить товарный вид: без следов эксплуатации, с заводскими бирками, в оригинальной неповрежденной упаковке. При обнаружении следов эксплуатации товара оставляем за собой право отказать в осуществлении возврата. Деньги за пересылку не возвращаются </w:t>
      </w:r>
    </w:p>
    <w:p w14:paraId="61301F3A" w14:textId="29A9B796" w:rsidR="00D66E9B" w:rsidRPr="00D66E9B" w:rsidRDefault="00D66E9B" w:rsidP="00D66E9B">
      <w:pPr>
        <w:spacing w:before="240" w:after="240" w:line="240" w:lineRule="auto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 xml:space="preserve">3. </w:t>
      </w:r>
      <w:r w:rsidRPr="00D66E9B">
        <w:rPr>
          <w:rFonts w:ascii="Calibri" w:eastAsia="Calibri" w:hAnsi="Calibri" w:cs="Calibri"/>
          <w:sz w:val="14"/>
          <w:szCs w:val="14"/>
        </w:rPr>
        <w:t xml:space="preserve">Заполните бланк и вложите его в посылку </w:t>
      </w:r>
      <w:r>
        <w:rPr>
          <w:rFonts w:ascii="Calibri" w:eastAsia="Calibri" w:hAnsi="Calibri" w:cs="Calibri"/>
          <w:sz w:val="14"/>
          <w:szCs w:val="14"/>
        </w:rPr>
        <w:br/>
      </w:r>
      <w:r w:rsidRPr="00D66E9B">
        <w:rPr>
          <w:rFonts w:ascii="Calibri" w:eastAsia="Calibri" w:hAnsi="Calibri" w:cs="Calibri"/>
          <w:sz w:val="14"/>
          <w:szCs w:val="14"/>
        </w:rPr>
        <w:t xml:space="preserve">4. </w:t>
      </w:r>
      <w:r w:rsidRPr="00D66E9B">
        <w:rPr>
          <w:rFonts w:ascii="Open Sans" w:eastAsia="Times New Roman" w:hAnsi="Open Sans" w:cs="Open Sans"/>
          <w:color w:val="555555"/>
          <w:sz w:val="14"/>
          <w:szCs w:val="14"/>
          <w:lang w:val="ru-RU"/>
        </w:rPr>
        <w:t xml:space="preserve">Отправьте </w:t>
      </w:r>
      <w:proofErr w:type="gramStart"/>
      <w:r w:rsidRPr="00D66E9B">
        <w:rPr>
          <w:rFonts w:ascii="Open Sans" w:eastAsia="Times New Roman" w:hAnsi="Open Sans" w:cs="Open Sans"/>
          <w:color w:val="555555"/>
          <w:sz w:val="14"/>
          <w:szCs w:val="14"/>
          <w:lang w:val="ru-RU"/>
        </w:rPr>
        <w:t>посылку  курьерской</w:t>
      </w:r>
      <w:proofErr w:type="gramEnd"/>
      <w:r w:rsidRPr="00D66E9B">
        <w:rPr>
          <w:rFonts w:ascii="Open Sans" w:eastAsia="Times New Roman" w:hAnsi="Open Sans" w:cs="Open Sans"/>
          <w:color w:val="555555"/>
          <w:sz w:val="14"/>
          <w:szCs w:val="14"/>
          <w:lang w:val="ru-RU"/>
        </w:rPr>
        <w:t xml:space="preserve"> службой. Перед отправкой, уточните детали у менеджера</w:t>
      </w:r>
    </w:p>
    <w:p w14:paraId="70AEFE7D" w14:textId="0E051459" w:rsidR="00DC2197" w:rsidRPr="00D66E9B" w:rsidRDefault="00D66E9B">
      <w:pPr>
        <w:spacing w:before="240" w:after="240" w:line="240" w:lineRule="auto"/>
        <w:rPr>
          <w:rFonts w:ascii="Calibri" w:eastAsia="Calibri" w:hAnsi="Calibri" w:cs="Calibri"/>
          <w:sz w:val="14"/>
          <w:szCs w:val="14"/>
        </w:rPr>
      </w:pPr>
      <w:r w:rsidRPr="00D66E9B">
        <w:rPr>
          <w:rFonts w:ascii="Calibri" w:eastAsia="Calibri" w:hAnsi="Calibri" w:cs="Calibri"/>
          <w:sz w:val="14"/>
          <w:szCs w:val="14"/>
        </w:rPr>
        <w:t xml:space="preserve"> Получатель</w:t>
      </w:r>
      <w:r>
        <w:rPr>
          <w:rFonts w:ascii="Calibri" w:eastAsia="Calibri" w:hAnsi="Calibri" w:cs="Calibri"/>
          <w:sz w:val="14"/>
          <w:szCs w:val="14"/>
          <w:lang w:val="ru-RU"/>
        </w:rPr>
        <w:t>:</w:t>
      </w:r>
      <w:r w:rsidRPr="00D66E9B">
        <w:rPr>
          <w:rFonts w:ascii="Calibri" w:eastAsia="Calibri" w:hAnsi="Calibri" w:cs="Calibri"/>
          <w:sz w:val="14"/>
          <w:szCs w:val="14"/>
        </w:rPr>
        <w:t xml:space="preserve"> KAPSULA. </w:t>
      </w:r>
      <w:proofErr w:type="gramStart"/>
      <w:r w:rsidRPr="00D66E9B">
        <w:rPr>
          <w:rFonts w:ascii="Calibri" w:eastAsia="Calibri" w:hAnsi="Calibri" w:cs="Calibri"/>
          <w:sz w:val="14"/>
          <w:szCs w:val="14"/>
        </w:rPr>
        <w:t>Контакт  для</w:t>
      </w:r>
      <w:proofErr w:type="gramEnd"/>
      <w:r w:rsidRPr="00D66E9B">
        <w:rPr>
          <w:rFonts w:ascii="Calibri" w:eastAsia="Calibri" w:hAnsi="Calibri" w:cs="Calibri"/>
          <w:sz w:val="14"/>
          <w:szCs w:val="14"/>
        </w:rPr>
        <w:t xml:space="preserve"> связи о получении возврата: +7 985 157 83 53</w:t>
      </w:r>
    </w:p>
    <w:p w14:paraId="0466007E" w14:textId="77777777" w:rsidR="00DC2197" w:rsidRDefault="00D66E9B">
      <w:pPr>
        <w:spacing w:before="240" w:after="240" w:line="240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14"/>
          <w:szCs w:val="14"/>
        </w:rPr>
        <w:t>5. Вернем денежные средства в течение 10 дней с даты получения возврата.</w:t>
      </w:r>
    </w:p>
    <w:sectPr w:rsidR="00DC2197">
      <w:pgSz w:w="11909" w:h="16834"/>
      <w:pgMar w:top="141" w:right="407" w:bottom="410" w:left="42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1B4A25"/>
    <w:multiLevelType w:val="multilevel"/>
    <w:tmpl w:val="52866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5709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197"/>
    <w:rsid w:val="00643CC3"/>
    <w:rsid w:val="00D66E9B"/>
    <w:rsid w:val="00DC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7C423"/>
  <w15:docId w15:val="{F9150E6B-DE56-447B-AE96-C5DC3023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Нина</cp:lastModifiedBy>
  <cp:revision>3</cp:revision>
  <dcterms:created xsi:type="dcterms:W3CDTF">2022-01-06T13:13:00Z</dcterms:created>
  <dcterms:modified xsi:type="dcterms:W3CDTF">2022-09-29T14:20:00Z</dcterms:modified>
</cp:coreProperties>
</file>